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DF" w:rsidRDefault="000D5CDF" w:rsidP="000D5CDF">
      <w:pPr>
        <w:jc w:val="right"/>
        <w:rPr>
          <w:rFonts w:ascii="Arial" w:hAnsi="Arial" w:cs="Arial"/>
          <w:color w:val="000000"/>
        </w:rPr>
      </w:pPr>
      <w:r>
        <w:rPr>
          <w:rFonts w:ascii="Arial" w:hAnsi="Arial" w:cs="Arial"/>
          <w:color w:val="000000"/>
        </w:rPr>
        <w:t>November 14, 2012</w:t>
      </w:r>
    </w:p>
    <w:p w:rsidR="000D5CDF" w:rsidRDefault="000D5CDF" w:rsidP="000D5CDF">
      <w:pPr>
        <w:jc w:val="right"/>
        <w:rPr>
          <w:rFonts w:ascii="Arial" w:hAnsi="Arial" w:cs="Arial"/>
          <w:color w:val="000000"/>
        </w:rPr>
      </w:pPr>
    </w:p>
    <w:p w:rsidR="000D5CDF" w:rsidRDefault="000D5CDF" w:rsidP="000D5CDF">
      <w:pPr>
        <w:rPr>
          <w:rFonts w:ascii="Arial" w:hAnsi="Arial" w:cs="Arial"/>
          <w:color w:val="000000"/>
        </w:rPr>
      </w:pPr>
      <w:r>
        <w:rPr>
          <w:rFonts w:ascii="Arial" w:hAnsi="Arial" w:cs="Arial"/>
          <w:color w:val="000000"/>
        </w:rPr>
        <w:tab/>
        <w:t>The Board of Education met in regular session on November 14, 2012 at 7:00 p.m. in the Circleville District Office, 388 Clark Drive, Circleville, Ohio.</w:t>
      </w:r>
    </w:p>
    <w:p w:rsidR="000D5CDF" w:rsidRDefault="000D5CDF" w:rsidP="000D5CDF">
      <w:pPr>
        <w:rPr>
          <w:rFonts w:ascii="Arial" w:hAnsi="Arial" w:cs="Arial"/>
          <w:color w:val="000000"/>
        </w:rPr>
      </w:pPr>
    </w:p>
    <w:p w:rsidR="000D5CDF" w:rsidRDefault="000D5CDF" w:rsidP="000D5CDF">
      <w:pPr>
        <w:rPr>
          <w:rFonts w:ascii="Arial" w:hAnsi="Arial" w:cs="Arial"/>
          <w:color w:val="000000"/>
        </w:rPr>
      </w:pPr>
      <w:r>
        <w:rPr>
          <w:rFonts w:ascii="Arial" w:hAnsi="Arial" w:cs="Arial"/>
          <w:color w:val="000000"/>
        </w:rPr>
        <w:tab/>
        <w:t>President Chris Williams called the meeting to order and led the group in the Pledge of Allegiance.</w:t>
      </w:r>
    </w:p>
    <w:p w:rsidR="000D5CDF" w:rsidRDefault="000D5CDF" w:rsidP="000D5CDF">
      <w:pPr>
        <w:rPr>
          <w:rFonts w:ascii="Arial" w:hAnsi="Arial" w:cs="Arial"/>
          <w:color w:val="000000"/>
        </w:rPr>
      </w:pPr>
    </w:p>
    <w:p w:rsidR="000D5CDF" w:rsidRDefault="000D5CDF" w:rsidP="000D5CDF">
      <w:pPr>
        <w:rPr>
          <w:rFonts w:ascii="Arial" w:hAnsi="Arial" w:cs="Arial"/>
          <w:color w:val="000000"/>
        </w:rPr>
      </w:pPr>
      <w:r>
        <w:rPr>
          <w:rFonts w:ascii="Arial" w:hAnsi="Arial" w:cs="Arial"/>
          <w:color w:val="000000"/>
        </w:rPr>
        <w:tab/>
        <w:t>On roll call, the following members were present:  Chris Williams, Dan Bradhurst, Tony Reeser and Todd Stevens.</w:t>
      </w:r>
    </w:p>
    <w:p w:rsidR="000D5CDF" w:rsidRDefault="000D5CDF" w:rsidP="000D5CDF">
      <w:pPr>
        <w:rPr>
          <w:rFonts w:ascii="Arial" w:hAnsi="Arial" w:cs="Arial"/>
          <w:color w:val="000000"/>
        </w:rPr>
      </w:pPr>
    </w:p>
    <w:p w:rsidR="000D5CDF" w:rsidRDefault="000D5CDF" w:rsidP="000D5CDF">
      <w:pPr>
        <w:rPr>
          <w:rFonts w:ascii="Arial" w:hAnsi="Arial" w:cs="Arial"/>
          <w:color w:val="000000"/>
        </w:rPr>
      </w:pPr>
      <w:r>
        <w:rPr>
          <w:rFonts w:ascii="Arial" w:hAnsi="Arial" w:cs="Arial"/>
          <w:color w:val="000000"/>
        </w:rPr>
        <w:tab/>
        <w:t>Tony Reeser gave his legislative liaison report.</w:t>
      </w:r>
    </w:p>
    <w:p w:rsidR="000D5CDF" w:rsidRDefault="000D5CDF" w:rsidP="000D5CDF">
      <w:pPr>
        <w:rPr>
          <w:rFonts w:ascii="Arial" w:hAnsi="Arial" w:cs="Arial"/>
          <w:color w:val="000000"/>
        </w:rPr>
      </w:pPr>
    </w:p>
    <w:p w:rsidR="000D5CDF" w:rsidRDefault="000D5CDF" w:rsidP="000D5CDF">
      <w:pPr>
        <w:rPr>
          <w:rFonts w:ascii="Arial" w:hAnsi="Arial" w:cs="Arial"/>
          <w:color w:val="000000"/>
        </w:rPr>
      </w:pPr>
      <w:r>
        <w:rPr>
          <w:rFonts w:ascii="Arial" w:hAnsi="Arial" w:cs="Arial"/>
          <w:color w:val="000000"/>
        </w:rPr>
        <w:tab/>
        <w:t>Student board member Samantha Stevens reported on activities taking place at the high school.</w:t>
      </w:r>
    </w:p>
    <w:p w:rsidR="000D5CDF" w:rsidRDefault="000D5CDF" w:rsidP="000D5CDF">
      <w:pPr>
        <w:rPr>
          <w:rFonts w:ascii="Arial" w:hAnsi="Arial" w:cs="Arial"/>
          <w:color w:val="000000"/>
        </w:rPr>
      </w:pPr>
    </w:p>
    <w:p w:rsidR="000D5CDF" w:rsidRDefault="000D5CDF" w:rsidP="000D5CDF">
      <w:pPr>
        <w:rPr>
          <w:rFonts w:ascii="Arial" w:hAnsi="Arial" w:cs="Arial"/>
          <w:color w:val="000000"/>
        </w:rPr>
      </w:pPr>
      <w:r>
        <w:rPr>
          <w:rFonts w:ascii="Arial" w:hAnsi="Arial" w:cs="Arial"/>
          <w:color w:val="000000"/>
        </w:rPr>
        <w:tab/>
        <w:t>Mr. McMahon gave his report to the board.</w:t>
      </w:r>
    </w:p>
    <w:p w:rsidR="000D5CDF" w:rsidRDefault="000D5CDF" w:rsidP="000D5CDF">
      <w:pPr>
        <w:rPr>
          <w:rFonts w:ascii="Arial" w:hAnsi="Arial" w:cs="Arial"/>
          <w:color w:val="000000"/>
        </w:rPr>
      </w:pPr>
    </w:p>
    <w:p w:rsidR="00A72142" w:rsidRPr="00A72142" w:rsidRDefault="000D5CDF" w:rsidP="000D5CDF">
      <w:pPr>
        <w:rPr>
          <w:rFonts w:ascii="Arial" w:hAnsi="Arial" w:cs="Arial"/>
        </w:rPr>
      </w:pPr>
      <w:r>
        <w:rPr>
          <w:rFonts w:ascii="Arial" w:hAnsi="Arial" w:cs="Arial"/>
          <w:color w:val="000000"/>
        </w:rPr>
        <w:tab/>
        <w:t xml:space="preserve">On a motion by Mr. Bradhurst, seconded by Mr. Reeser, the board approved the minutes from the </w:t>
      </w:r>
      <w:r w:rsidR="00880E9D">
        <w:rPr>
          <w:rFonts w:ascii="Arial" w:hAnsi="Arial" w:cs="Arial"/>
        </w:rPr>
        <w:t>October 10, 2012 regular board meeting and the October 29, 2012 special</w:t>
      </w:r>
      <w:r w:rsidR="009363E1">
        <w:rPr>
          <w:rFonts w:ascii="Arial" w:hAnsi="Arial" w:cs="Arial"/>
        </w:rPr>
        <w:t xml:space="preserve"> </w:t>
      </w:r>
      <w:r w:rsidR="0085140F">
        <w:rPr>
          <w:rFonts w:ascii="Arial" w:hAnsi="Arial" w:cs="Arial"/>
        </w:rPr>
        <w:t>board meeting</w:t>
      </w:r>
      <w:r>
        <w:rPr>
          <w:rFonts w:ascii="Arial" w:hAnsi="Arial" w:cs="Arial"/>
        </w:rPr>
        <w:t>.</w:t>
      </w:r>
    </w:p>
    <w:p w:rsidR="000D5CDF" w:rsidRPr="00464827" w:rsidRDefault="000D5CDF" w:rsidP="000D5CDF">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880E9D" w:rsidRDefault="00880E9D" w:rsidP="00A72142">
      <w:pPr>
        <w:tabs>
          <w:tab w:val="left" w:pos="1080"/>
        </w:tabs>
        <w:rPr>
          <w:rFonts w:ascii="Arial" w:hAnsi="Arial" w:cs="Arial"/>
        </w:rPr>
      </w:pPr>
    </w:p>
    <w:p w:rsidR="000D5CDF" w:rsidRPr="006B165D" w:rsidRDefault="000D5CDF" w:rsidP="004E1CB9">
      <w:pPr>
        <w:tabs>
          <w:tab w:val="left" w:pos="720"/>
        </w:tabs>
        <w:rPr>
          <w:rFonts w:ascii="Arial" w:hAnsi="Arial" w:cs="Arial"/>
        </w:rPr>
      </w:pPr>
      <w:r>
        <w:rPr>
          <w:rFonts w:ascii="Arial" w:hAnsi="Arial" w:cs="Arial"/>
        </w:rPr>
        <w:tab/>
        <w:t>On a motion by Mrs. Williams, seconded by Mr. Stevens, the board approved the following personnel items:</w:t>
      </w:r>
    </w:p>
    <w:p w:rsidR="00F80E89" w:rsidRPr="00F80E89" w:rsidRDefault="00F80E89" w:rsidP="00F80E89">
      <w:pPr>
        <w:pStyle w:val="ListParagraph"/>
        <w:numPr>
          <w:ilvl w:val="0"/>
          <w:numId w:val="4"/>
        </w:numPr>
        <w:tabs>
          <w:tab w:val="left" w:pos="1080"/>
        </w:tabs>
        <w:rPr>
          <w:rFonts w:ascii="Arial" w:hAnsi="Arial" w:cs="Arial"/>
          <w:b/>
          <w:bCs/>
        </w:rPr>
      </w:pPr>
      <w:r w:rsidRPr="00F80E89">
        <w:rPr>
          <w:rFonts w:ascii="Arial" w:hAnsi="Arial" w:cs="Arial"/>
          <w:b/>
          <w:bCs/>
        </w:rPr>
        <w:t>Resignation:</w:t>
      </w:r>
    </w:p>
    <w:p w:rsidR="00F80E89" w:rsidRDefault="00F80E89" w:rsidP="00F80E89">
      <w:pPr>
        <w:pStyle w:val="ListParagraph"/>
        <w:tabs>
          <w:tab w:val="left" w:pos="1080"/>
        </w:tabs>
        <w:ind w:left="1440"/>
        <w:rPr>
          <w:rFonts w:ascii="Arial" w:hAnsi="Arial" w:cs="Arial"/>
          <w:bCs/>
        </w:rPr>
      </w:pPr>
      <w:r>
        <w:rPr>
          <w:rFonts w:ascii="Arial" w:hAnsi="Arial" w:cs="Arial"/>
          <w:bCs/>
        </w:rPr>
        <w:t>Julie Carpenter</w:t>
      </w:r>
      <w:r>
        <w:rPr>
          <w:rFonts w:ascii="Arial" w:hAnsi="Arial" w:cs="Arial"/>
          <w:bCs/>
        </w:rPr>
        <w:tab/>
      </w:r>
      <w:r>
        <w:rPr>
          <w:rFonts w:ascii="Arial" w:hAnsi="Arial" w:cs="Arial"/>
          <w:bCs/>
        </w:rPr>
        <w:tab/>
      </w:r>
      <w:r>
        <w:rPr>
          <w:rFonts w:ascii="Arial" w:hAnsi="Arial" w:cs="Arial"/>
          <w:bCs/>
        </w:rPr>
        <w:tab/>
        <w:t>Educational Aide</w:t>
      </w:r>
    </w:p>
    <w:p w:rsidR="00F80E89" w:rsidRDefault="00F80E89" w:rsidP="00F80E89">
      <w:pPr>
        <w:pStyle w:val="ListParagraph"/>
        <w:tabs>
          <w:tab w:val="left" w:pos="1080"/>
        </w:tabs>
        <w:ind w:left="144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Nicholas Drive</w:t>
      </w:r>
    </w:p>
    <w:p w:rsidR="00F80E89" w:rsidRDefault="00F80E89" w:rsidP="00F80E89">
      <w:pPr>
        <w:pStyle w:val="ListParagraph"/>
        <w:tabs>
          <w:tab w:val="left" w:pos="1080"/>
        </w:tabs>
        <w:ind w:left="144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Effective:  11/1/2012</w:t>
      </w:r>
    </w:p>
    <w:p w:rsidR="00F80E89" w:rsidRDefault="00F80E89" w:rsidP="00F80E89">
      <w:pPr>
        <w:pStyle w:val="ListParagraph"/>
        <w:tabs>
          <w:tab w:val="left" w:pos="1080"/>
        </w:tabs>
        <w:ind w:left="1440"/>
        <w:rPr>
          <w:rFonts w:ascii="Arial" w:hAnsi="Arial" w:cs="Arial"/>
          <w:bCs/>
        </w:rPr>
      </w:pPr>
    </w:p>
    <w:p w:rsidR="00F80E89" w:rsidRDefault="00F80E89" w:rsidP="00F80E89">
      <w:pPr>
        <w:pStyle w:val="ListParagraph"/>
        <w:tabs>
          <w:tab w:val="left" w:pos="1080"/>
        </w:tabs>
        <w:ind w:left="1440"/>
        <w:rPr>
          <w:rFonts w:ascii="Arial" w:hAnsi="Arial" w:cs="Arial"/>
          <w:bCs/>
        </w:rPr>
      </w:pPr>
      <w:r>
        <w:rPr>
          <w:rFonts w:ascii="Arial" w:hAnsi="Arial" w:cs="Arial"/>
          <w:bCs/>
        </w:rPr>
        <w:t>Nick Bush</w:t>
      </w:r>
      <w:r>
        <w:rPr>
          <w:rFonts w:ascii="Arial" w:hAnsi="Arial" w:cs="Arial"/>
          <w:bCs/>
        </w:rPr>
        <w:tab/>
      </w:r>
      <w:r>
        <w:rPr>
          <w:rFonts w:ascii="Arial" w:hAnsi="Arial" w:cs="Arial"/>
          <w:bCs/>
        </w:rPr>
        <w:tab/>
      </w:r>
      <w:r>
        <w:rPr>
          <w:rFonts w:ascii="Arial" w:hAnsi="Arial" w:cs="Arial"/>
          <w:bCs/>
        </w:rPr>
        <w:tab/>
      </w:r>
      <w:r>
        <w:rPr>
          <w:rFonts w:ascii="Arial" w:hAnsi="Arial" w:cs="Arial"/>
          <w:bCs/>
        </w:rPr>
        <w:tab/>
        <w:t>Network Administrator</w:t>
      </w:r>
    </w:p>
    <w:p w:rsidR="00F80E89" w:rsidRDefault="00F80E89" w:rsidP="00F80E89">
      <w:pPr>
        <w:pStyle w:val="ListParagraph"/>
        <w:tabs>
          <w:tab w:val="left" w:pos="1080"/>
        </w:tabs>
        <w:ind w:left="144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Effective:  11/10/2012</w:t>
      </w:r>
    </w:p>
    <w:p w:rsidR="00F80E89" w:rsidRPr="00F80E89" w:rsidRDefault="00F80E89" w:rsidP="00F80E89">
      <w:pPr>
        <w:pStyle w:val="ListParagraph"/>
        <w:tabs>
          <w:tab w:val="left" w:pos="1080"/>
        </w:tabs>
        <w:ind w:left="1440"/>
        <w:rPr>
          <w:rFonts w:ascii="Arial" w:hAnsi="Arial" w:cs="Arial"/>
          <w:bCs/>
        </w:rPr>
      </w:pPr>
    </w:p>
    <w:p w:rsidR="00DD4666" w:rsidRDefault="00FB47AC" w:rsidP="00F80E89">
      <w:pPr>
        <w:tabs>
          <w:tab w:val="left" w:pos="1080"/>
        </w:tabs>
        <w:ind w:left="360"/>
        <w:rPr>
          <w:rFonts w:ascii="Arial" w:hAnsi="Arial" w:cs="Arial"/>
          <w:bCs/>
        </w:rPr>
      </w:pPr>
      <w:r>
        <w:rPr>
          <w:rFonts w:ascii="Arial" w:hAnsi="Arial" w:cs="Arial"/>
          <w:bCs/>
        </w:rPr>
        <w:tab/>
      </w:r>
      <w:r w:rsidR="00F80E89" w:rsidRPr="00F80E89">
        <w:rPr>
          <w:rFonts w:ascii="Arial" w:hAnsi="Arial" w:cs="Arial"/>
          <w:b/>
          <w:bCs/>
        </w:rPr>
        <w:t>b</w:t>
      </w:r>
      <w:r w:rsidRPr="00F80E89">
        <w:rPr>
          <w:rFonts w:ascii="Arial" w:hAnsi="Arial" w:cs="Arial"/>
          <w:b/>
          <w:bCs/>
        </w:rPr>
        <w:t>.</w:t>
      </w:r>
      <w:r w:rsidRPr="00F80E89">
        <w:rPr>
          <w:rFonts w:ascii="Arial" w:hAnsi="Arial" w:cs="Arial"/>
          <w:b/>
          <w:bCs/>
        </w:rPr>
        <w:tab/>
      </w:r>
      <w:r w:rsidR="00A6179A" w:rsidRPr="00F80E89">
        <w:rPr>
          <w:rFonts w:ascii="Arial" w:hAnsi="Arial" w:cs="Arial"/>
          <w:b/>
          <w:bCs/>
        </w:rPr>
        <w:t>Employment</w:t>
      </w:r>
      <w:r w:rsidR="00A6179A" w:rsidRPr="00A72142">
        <w:rPr>
          <w:rFonts w:ascii="Arial" w:hAnsi="Arial" w:cs="Arial"/>
          <w:b/>
          <w:bCs/>
        </w:rPr>
        <w:t xml:space="preserve"> for the 20</w:t>
      </w:r>
      <w:r w:rsidR="00A6179A">
        <w:rPr>
          <w:rFonts w:ascii="Arial" w:hAnsi="Arial" w:cs="Arial"/>
          <w:b/>
          <w:bCs/>
        </w:rPr>
        <w:t>1</w:t>
      </w:r>
      <w:r w:rsidR="00060CBB">
        <w:rPr>
          <w:rFonts w:ascii="Arial" w:hAnsi="Arial" w:cs="Arial"/>
          <w:b/>
          <w:bCs/>
        </w:rPr>
        <w:t>2</w:t>
      </w:r>
      <w:r w:rsidR="00A6179A" w:rsidRPr="00A72142">
        <w:rPr>
          <w:rFonts w:ascii="Arial" w:hAnsi="Arial" w:cs="Arial"/>
          <w:b/>
          <w:bCs/>
        </w:rPr>
        <w:t>-1</w:t>
      </w:r>
      <w:r w:rsidR="00060CBB">
        <w:rPr>
          <w:rFonts w:ascii="Arial" w:hAnsi="Arial" w:cs="Arial"/>
          <w:b/>
          <w:bCs/>
        </w:rPr>
        <w:t>3</w:t>
      </w:r>
      <w:r w:rsidR="00A6179A" w:rsidRPr="00A72142">
        <w:rPr>
          <w:rFonts w:ascii="Arial" w:hAnsi="Arial" w:cs="Arial"/>
          <w:b/>
          <w:bCs/>
        </w:rPr>
        <w:t xml:space="preserve"> school year</w:t>
      </w:r>
      <w:r w:rsidR="00A6179A">
        <w:rPr>
          <w:rFonts w:ascii="Arial" w:hAnsi="Arial" w:cs="Arial"/>
          <w:b/>
          <w:bCs/>
        </w:rPr>
        <w:t>:</w:t>
      </w:r>
      <w:r w:rsidR="00A6179A" w:rsidRPr="00A72142">
        <w:rPr>
          <w:rFonts w:ascii="Arial" w:hAnsi="Arial" w:cs="Arial"/>
          <w:b/>
          <w:bCs/>
        </w:rPr>
        <w:t xml:space="preserve"> </w:t>
      </w:r>
      <w:r w:rsidR="00DD4666">
        <w:rPr>
          <w:rFonts w:ascii="Arial" w:hAnsi="Arial" w:cs="Arial"/>
          <w:bCs/>
        </w:rPr>
        <w:tab/>
      </w:r>
    </w:p>
    <w:p w:rsidR="00856279" w:rsidRDefault="001E60B5" w:rsidP="00C04137">
      <w:pPr>
        <w:pStyle w:val="BodyTextIndent"/>
        <w:ind w:firstLine="360"/>
        <w:rPr>
          <w:rFonts w:ascii="Arial" w:hAnsi="Arial" w:cs="Arial"/>
          <w:bCs/>
        </w:rPr>
      </w:pPr>
      <w:r w:rsidRPr="001E60B5">
        <w:rPr>
          <w:rFonts w:ascii="Arial" w:hAnsi="Arial" w:cs="Arial"/>
          <w:b/>
          <w:bCs/>
          <w:u w:val="single"/>
        </w:rPr>
        <w:t>Certified</w:t>
      </w:r>
      <w:r>
        <w:rPr>
          <w:rFonts w:ascii="Arial" w:hAnsi="Arial" w:cs="Arial"/>
          <w:bCs/>
        </w:rPr>
        <w:t>:</w:t>
      </w:r>
    </w:p>
    <w:p w:rsidR="00880E9D" w:rsidRPr="00D974DC" w:rsidRDefault="00880E9D" w:rsidP="0088251E">
      <w:pPr>
        <w:pStyle w:val="BodyTextIndent"/>
        <w:rPr>
          <w:rFonts w:ascii="Arial" w:hAnsi="Arial" w:cs="Arial"/>
          <w:bCs/>
        </w:rPr>
      </w:pPr>
      <w:r w:rsidRPr="00D974DC">
        <w:rPr>
          <w:rFonts w:ascii="Arial" w:hAnsi="Arial" w:cs="Arial"/>
          <w:bCs/>
        </w:rPr>
        <w:tab/>
        <w:t>Mary Moats</w:t>
      </w:r>
      <w:r w:rsidRPr="00D974DC">
        <w:rPr>
          <w:rFonts w:ascii="Arial" w:hAnsi="Arial" w:cs="Arial"/>
          <w:bCs/>
        </w:rPr>
        <w:tab/>
      </w:r>
      <w:r w:rsidRPr="00D974DC">
        <w:rPr>
          <w:rFonts w:ascii="Arial" w:hAnsi="Arial" w:cs="Arial"/>
          <w:bCs/>
        </w:rPr>
        <w:tab/>
      </w:r>
      <w:r w:rsidRPr="00D974DC">
        <w:rPr>
          <w:rFonts w:ascii="Arial" w:hAnsi="Arial" w:cs="Arial"/>
          <w:bCs/>
        </w:rPr>
        <w:tab/>
      </w:r>
      <w:r w:rsidRPr="00D974DC">
        <w:rPr>
          <w:rFonts w:ascii="Arial" w:hAnsi="Arial" w:cs="Arial"/>
          <w:bCs/>
        </w:rPr>
        <w:tab/>
        <w:t>Extra Mile Tutor</w:t>
      </w:r>
    </w:p>
    <w:p w:rsidR="00880E9D" w:rsidRPr="00D974DC" w:rsidRDefault="00880E9D" w:rsidP="0088251E">
      <w:pPr>
        <w:pStyle w:val="BodyTextIndent"/>
        <w:rPr>
          <w:rFonts w:ascii="Arial" w:hAnsi="Arial" w:cs="Arial"/>
          <w:bCs/>
        </w:rPr>
      </w:pPr>
      <w:r w:rsidRPr="00D974DC">
        <w:rPr>
          <w:rFonts w:ascii="Arial" w:hAnsi="Arial" w:cs="Arial"/>
          <w:bCs/>
        </w:rPr>
        <w:tab/>
      </w:r>
      <w:r w:rsidRPr="00D974DC">
        <w:rPr>
          <w:rFonts w:ascii="Arial" w:hAnsi="Arial" w:cs="Arial"/>
          <w:bCs/>
        </w:rPr>
        <w:tab/>
      </w:r>
      <w:r w:rsidRPr="00D974DC">
        <w:rPr>
          <w:rFonts w:ascii="Arial" w:hAnsi="Arial" w:cs="Arial"/>
          <w:bCs/>
        </w:rPr>
        <w:tab/>
      </w:r>
      <w:r w:rsidRPr="00D974DC">
        <w:rPr>
          <w:rFonts w:ascii="Arial" w:hAnsi="Arial" w:cs="Arial"/>
          <w:bCs/>
        </w:rPr>
        <w:tab/>
      </w:r>
      <w:r w:rsidRPr="00D974DC">
        <w:rPr>
          <w:rFonts w:ascii="Arial" w:hAnsi="Arial" w:cs="Arial"/>
          <w:bCs/>
        </w:rPr>
        <w:tab/>
      </w:r>
      <w:r w:rsidRPr="00D974DC">
        <w:rPr>
          <w:rFonts w:ascii="Arial" w:hAnsi="Arial" w:cs="Arial"/>
          <w:bCs/>
        </w:rPr>
        <w:tab/>
        <w:t>Court Street Intermediate School</w:t>
      </w:r>
    </w:p>
    <w:p w:rsidR="00880E9D" w:rsidRPr="00D974DC" w:rsidRDefault="00880E9D" w:rsidP="0088251E">
      <w:pPr>
        <w:pStyle w:val="BodyTextIndent"/>
        <w:rPr>
          <w:rFonts w:ascii="Arial" w:hAnsi="Arial" w:cs="Arial"/>
          <w:bCs/>
        </w:rPr>
      </w:pPr>
      <w:r w:rsidRPr="00D974DC">
        <w:rPr>
          <w:rFonts w:ascii="Arial" w:hAnsi="Arial" w:cs="Arial"/>
          <w:bCs/>
        </w:rPr>
        <w:tab/>
      </w:r>
      <w:r w:rsidRPr="00D974DC">
        <w:rPr>
          <w:rFonts w:ascii="Arial" w:hAnsi="Arial" w:cs="Arial"/>
          <w:bCs/>
        </w:rPr>
        <w:tab/>
      </w:r>
      <w:r w:rsidRPr="00D974DC">
        <w:rPr>
          <w:rFonts w:ascii="Arial" w:hAnsi="Arial" w:cs="Arial"/>
          <w:bCs/>
        </w:rPr>
        <w:tab/>
      </w:r>
      <w:r w:rsidRPr="00D974DC">
        <w:rPr>
          <w:rFonts w:ascii="Arial" w:hAnsi="Arial" w:cs="Arial"/>
          <w:bCs/>
        </w:rPr>
        <w:tab/>
      </w:r>
      <w:r w:rsidRPr="00D974DC">
        <w:rPr>
          <w:rFonts w:ascii="Arial" w:hAnsi="Arial" w:cs="Arial"/>
          <w:bCs/>
        </w:rPr>
        <w:tab/>
      </w:r>
      <w:r w:rsidRPr="00D974DC">
        <w:rPr>
          <w:rFonts w:ascii="Arial" w:hAnsi="Arial" w:cs="Arial"/>
          <w:bCs/>
        </w:rPr>
        <w:tab/>
        <w:t>Rate:</w:t>
      </w:r>
      <w:r w:rsidR="00D974DC" w:rsidRPr="00D974DC">
        <w:rPr>
          <w:rFonts w:ascii="Arial" w:hAnsi="Arial" w:cs="Arial"/>
          <w:bCs/>
        </w:rPr>
        <w:t xml:space="preserve"> $25.79</w:t>
      </w:r>
    </w:p>
    <w:p w:rsidR="00880E9D" w:rsidRPr="00D974DC" w:rsidRDefault="00880E9D" w:rsidP="0088251E">
      <w:pPr>
        <w:pStyle w:val="BodyTextIndent"/>
        <w:rPr>
          <w:rFonts w:ascii="Arial" w:hAnsi="Arial" w:cs="Arial"/>
          <w:bCs/>
        </w:rPr>
      </w:pPr>
      <w:r w:rsidRPr="00D974DC">
        <w:rPr>
          <w:rFonts w:ascii="Arial" w:hAnsi="Arial" w:cs="Arial"/>
          <w:bCs/>
        </w:rPr>
        <w:tab/>
      </w:r>
      <w:r w:rsidRPr="00D974DC">
        <w:rPr>
          <w:rFonts w:ascii="Arial" w:hAnsi="Arial" w:cs="Arial"/>
          <w:bCs/>
        </w:rPr>
        <w:tab/>
      </w:r>
      <w:r w:rsidRPr="00D974DC">
        <w:rPr>
          <w:rFonts w:ascii="Arial" w:hAnsi="Arial" w:cs="Arial"/>
          <w:bCs/>
        </w:rPr>
        <w:tab/>
      </w:r>
      <w:r w:rsidRPr="00D974DC">
        <w:rPr>
          <w:rFonts w:ascii="Arial" w:hAnsi="Arial" w:cs="Arial"/>
          <w:bCs/>
        </w:rPr>
        <w:tab/>
      </w:r>
      <w:r w:rsidRPr="00D974DC">
        <w:rPr>
          <w:rFonts w:ascii="Arial" w:hAnsi="Arial" w:cs="Arial"/>
          <w:bCs/>
        </w:rPr>
        <w:tab/>
      </w:r>
      <w:r w:rsidRPr="00D974DC">
        <w:rPr>
          <w:rFonts w:ascii="Arial" w:hAnsi="Arial" w:cs="Arial"/>
          <w:bCs/>
        </w:rPr>
        <w:tab/>
        <w:t>Retroactive:  10/1/2012</w:t>
      </w:r>
    </w:p>
    <w:p w:rsidR="006B5695" w:rsidRPr="00B24D0F" w:rsidRDefault="006B5695" w:rsidP="006B5695">
      <w:pPr>
        <w:pStyle w:val="BodyTextIndent"/>
        <w:rPr>
          <w:rFonts w:ascii="Arial" w:hAnsi="Arial" w:cs="Arial"/>
          <w:bCs/>
        </w:rPr>
      </w:pPr>
      <w:r>
        <w:rPr>
          <w:rFonts w:ascii="Arial" w:hAnsi="Arial" w:cs="Arial"/>
          <w:bCs/>
          <w:color w:val="FF0000"/>
        </w:rPr>
        <w:tab/>
      </w:r>
      <w:r w:rsidRPr="00B24D0F">
        <w:rPr>
          <w:rFonts w:ascii="Arial" w:hAnsi="Arial" w:cs="Arial"/>
          <w:bCs/>
        </w:rPr>
        <w:t>Christina Scott</w:t>
      </w:r>
      <w:r w:rsidRPr="00B24D0F">
        <w:rPr>
          <w:rFonts w:ascii="Arial" w:hAnsi="Arial" w:cs="Arial"/>
          <w:bCs/>
        </w:rPr>
        <w:tab/>
      </w:r>
      <w:r w:rsidRPr="00B24D0F">
        <w:rPr>
          <w:rFonts w:ascii="Arial" w:hAnsi="Arial" w:cs="Arial"/>
          <w:bCs/>
        </w:rPr>
        <w:tab/>
      </w:r>
      <w:r w:rsidRPr="00B24D0F">
        <w:rPr>
          <w:rFonts w:ascii="Arial" w:hAnsi="Arial" w:cs="Arial"/>
          <w:bCs/>
        </w:rPr>
        <w:tab/>
        <w:t>Substitute Tutor (New Hope)</w:t>
      </w:r>
    </w:p>
    <w:p w:rsidR="006B5695" w:rsidRPr="00B24D0F" w:rsidRDefault="006B5695" w:rsidP="006B5695">
      <w:pPr>
        <w:pStyle w:val="BodyTextIndent"/>
        <w:ind w:left="5040"/>
        <w:rPr>
          <w:rFonts w:ascii="Arial" w:hAnsi="Arial" w:cs="Arial"/>
          <w:bCs/>
        </w:rPr>
      </w:pPr>
      <w:r w:rsidRPr="00B24D0F">
        <w:rPr>
          <w:rFonts w:ascii="Arial" w:hAnsi="Arial" w:cs="Arial"/>
          <w:bCs/>
        </w:rPr>
        <w:t>Rate: per negotiated agreement</w:t>
      </w:r>
    </w:p>
    <w:p w:rsidR="006B5695" w:rsidRPr="00B24D0F" w:rsidRDefault="006B5695" w:rsidP="006B5695">
      <w:pPr>
        <w:pStyle w:val="BodyTextIndent"/>
        <w:ind w:left="5040"/>
        <w:rPr>
          <w:rFonts w:ascii="Arial" w:hAnsi="Arial" w:cs="Arial"/>
          <w:bCs/>
        </w:rPr>
      </w:pPr>
      <w:r w:rsidRPr="00B24D0F">
        <w:rPr>
          <w:rFonts w:ascii="Arial" w:hAnsi="Arial" w:cs="Arial"/>
          <w:bCs/>
        </w:rPr>
        <w:t>Paid through Auxiliary Funds</w:t>
      </w:r>
    </w:p>
    <w:p w:rsidR="006B5695" w:rsidRPr="00B24D0F" w:rsidRDefault="006B5695" w:rsidP="006B5695">
      <w:pPr>
        <w:pStyle w:val="BodyTextIndent"/>
        <w:ind w:left="5040"/>
        <w:rPr>
          <w:rFonts w:ascii="Arial" w:hAnsi="Arial" w:cs="Arial"/>
          <w:bCs/>
        </w:rPr>
      </w:pPr>
      <w:r w:rsidRPr="00B24D0F">
        <w:rPr>
          <w:rFonts w:ascii="Arial" w:hAnsi="Arial" w:cs="Arial"/>
          <w:bCs/>
        </w:rPr>
        <w:t>Retro:</w:t>
      </w:r>
      <w:r w:rsidRPr="00B24D0F">
        <w:rPr>
          <w:rFonts w:ascii="Arial" w:hAnsi="Arial" w:cs="Arial"/>
          <w:bCs/>
        </w:rPr>
        <w:tab/>
        <w:t xml:space="preserve">8/22/12 </w:t>
      </w:r>
    </w:p>
    <w:p w:rsidR="006B5695" w:rsidRPr="00B24D0F" w:rsidRDefault="006B5695" w:rsidP="006B5695">
      <w:pPr>
        <w:pStyle w:val="BodyTextIndent"/>
        <w:ind w:left="5040"/>
        <w:rPr>
          <w:rFonts w:ascii="Arial" w:hAnsi="Arial" w:cs="Arial"/>
          <w:bCs/>
        </w:rPr>
      </w:pPr>
      <w:r w:rsidRPr="00B24D0F">
        <w:rPr>
          <w:rFonts w:ascii="Arial" w:hAnsi="Arial" w:cs="Arial"/>
          <w:bCs/>
        </w:rPr>
        <w:t>(Hours to be approved by Director of Operations)</w:t>
      </w:r>
      <w:r w:rsidRPr="00B24D0F">
        <w:rPr>
          <w:rFonts w:ascii="Arial" w:hAnsi="Arial" w:cs="Arial"/>
          <w:bCs/>
        </w:rPr>
        <w:tab/>
      </w:r>
    </w:p>
    <w:p w:rsidR="00B24D0F" w:rsidRPr="00D974DC" w:rsidRDefault="00B24D0F" w:rsidP="00B24D0F">
      <w:pPr>
        <w:pStyle w:val="BodyTextIndent"/>
        <w:rPr>
          <w:rFonts w:ascii="Arial" w:hAnsi="Arial" w:cs="Arial"/>
          <w:bCs/>
        </w:rPr>
      </w:pPr>
      <w:r>
        <w:rPr>
          <w:rFonts w:ascii="Arial" w:hAnsi="Arial" w:cs="Arial"/>
          <w:bCs/>
          <w:color w:val="FF0000"/>
        </w:rPr>
        <w:tab/>
      </w:r>
      <w:r w:rsidRPr="00D974DC">
        <w:rPr>
          <w:rFonts w:ascii="Arial" w:hAnsi="Arial" w:cs="Arial"/>
          <w:bCs/>
        </w:rPr>
        <w:t>Bobby Lombardo</w:t>
      </w:r>
      <w:r w:rsidRPr="00D974DC">
        <w:rPr>
          <w:rFonts w:ascii="Arial" w:hAnsi="Arial" w:cs="Arial"/>
          <w:bCs/>
        </w:rPr>
        <w:tab/>
      </w:r>
      <w:r w:rsidRPr="00D974DC">
        <w:rPr>
          <w:rFonts w:ascii="Arial" w:hAnsi="Arial" w:cs="Arial"/>
          <w:bCs/>
        </w:rPr>
        <w:tab/>
      </w:r>
      <w:r w:rsidRPr="00D974DC">
        <w:rPr>
          <w:rFonts w:ascii="Arial" w:hAnsi="Arial" w:cs="Arial"/>
          <w:bCs/>
        </w:rPr>
        <w:tab/>
        <w:t>Wednesday School</w:t>
      </w:r>
    </w:p>
    <w:p w:rsidR="00B24D0F" w:rsidRPr="00D974DC" w:rsidRDefault="00B24D0F" w:rsidP="00B24D0F">
      <w:pPr>
        <w:pStyle w:val="BodyTextIndent"/>
        <w:rPr>
          <w:rFonts w:ascii="Arial" w:hAnsi="Arial" w:cs="Arial"/>
          <w:bCs/>
        </w:rPr>
      </w:pPr>
      <w:r w:rsidRPr="00D974DC">
        <w:rPr>
          <w:rFonts w:ascii="Arial" w:hAnsi="Arial" w:cs="Arial"/>
          <w:bCs/>
        </w:rPr>
        <w:tab/>
      </w:r>
      <w:r w:rsidRPr="00D974DC">
        <w:rPr>
          <w:rFonts w:ascii="Arial" w:hAnsi="Arial" w:cs="Arial"/>
          <w:bCs/>
        </w:rPr>
        <w:tab/>
      </w:r>
      <w:r w:rsidRPr="00D974DC">
        <w:rPr>
          <w:rFonts w:ascii="Arial" w:hAnsi="Arial" w:cs="Arial"/>
          <w:bCs/>
        </w:rPr>
        <w:tab/>
      </w:r>
      <w:r w:rsidRPr="00D974DC">
        <w:rPr>
          <w:rFonts w:ascii="Arial" w:hAnsi="Arial" w:cs="Arial"/>
          <w:bCs/>
        </w:rPr>
        <w:tab/>
      </w:r>
      <w:r w:rsidRPr="00D974DC">
        <w:rPr>
          <w:rFonts w:ascii="Arial" w:hAnsi="Arial" w:cs="Arial"/>
          <w:bCs/>
        </w:rPr>
        <w:tab/>
      </w:r>
      <w:r w:rsidRPr="00D974DC">
        <w:rPr>
          <w:rFonts w:ascii="Arial" w:hAnsi="Arial" w:cs="Arial"/>
          <w:bCs/>
        </w:rPr>
        <w:tab/>
        <w:t>Rate:</w:t>
      </w:r>
      <w:r w:rsidR="00D974DC" w:rsidRPr="00D974DC">
        <w:rPr>
          <w:rFonts w:ascii="Arial" w:hAnsi="Arial" w:cs="Arial"/>
          <w:bCs/>
        </w:rPr>
        <w:t xml:space="preserve"> $25.79</w:t>
      </w:r>
    </w:p>
    <w:p w:rsidR="00B24D0F" w:rsidRPr="00D974DC" w:rsidRDefault="00B24D0F" w:rsidP="00B24D0F">
      <w:pPr>
        <w:pStyle w:val="BodyTextIndent"/>
        <w:rPr>
          <w:rFonts w:ascii="Arial" w:hAnsi="Arial" w:cs="Arial"/>
          <w:bCs/>
        </w:rPr>
      </w:pPr>
      <w:r w:rsidRPr="00D974DC">
        <w:rPr>
          <w:rFonts w:ascii="Arial" w:hAnsi="Arial" w:cs="Arial"/>
          <w:bCs/>
        </w:rPr>
        <w:tab/>
      </w:r>
      <w:r w:rsidRPr="00D974DC">
        <w:rPr>
          <w:rFonts w:ascii="Arial" w:hAnsi="Arial" w:cs="Arial"/>
          <w:bCs/>
        </w:rPr>
        <w:tab/>
      </w:r>
      <w:r w:rsidRPr="00D974DC">
        <w:rPr>
          <w:rFonts w:ascii="Arial" w:hAnsi="Arial" w:cs="Arial"/>
          <w:bCs/>
        </w:rPr>
        <w:tab/>
      </w:r>
      <w:r w:rsidRPr="00D974DC">
        <w:rPr>
          <w:rFonts w:ascii="Arial" w:hAnsi="Arial" w:cs="Arial"/>
          <w:bCs/>
        </w:rPr>
        <w:tab/>
      </w:r>
      <w:r w:rsidRPr="00D974DC">
        <w:rPr>
          <w:rFonts w:ascii="Arial" w:hAnsi="Arial" w:cs="Arial"/>
          <w:bCs/>
        </w:rPr>
        <w:tab/>
      </w:r>
      <w:r w:rsidRPr="00D974DC">
        <w:rPr>
          <w:rFonts w:ascii="Arial" w:hAnsi="Arial" w:cs="Arial"/>
          <w:bCs/>
        </w:rPr>
        <w:tab/>
        <w:t>Retroactive: 10/31/2012</w:t>
      </w:r>
    </w:p>
    <w:p w:rsidR="00E57B64" w:rsidRDefault="00DB4140" w:rsidP="0088251E">
      <w:pPr>
        <w:pStyle w:val="BodyTextIndent"/>
        <w:rPr>
          <w:rFonts w:ascii="Arial" w:hAnsi="Arial" w:cs="Arial"/>
          <w:bCs/>
        </w:rPr>
      </w:pPr>
      <w:r>
        <w:rPr>
          <w:rFonts w:ascii="Arial" w:hAnsi="Arial" w:cs="Arial"/>
          <w:bCs/>
          <w:color w:val="FF0000"/>
        </w:rPr>
        <w:lastRenderedPageBreak/>
        <w:tab/>
      </w:r>
    </w:p>
    <w:p w:rsidR="005D13D2" w:rsidRDefault="001E60B5" w:rsidP="00C04137">
      <w:pPr>
        <w:pStyle w:val="BodyTextIndent"/>
        <w:ind w:firstLine="360"/>
        <w:rPr>
          <w:rFonts w:ascii="Arial" w:hAnsi="Arial" w:cs="Arial"/>
          <w:bCs/>
          <w:color w:val="FF0000"/>
        </w:rPr>
      </w:pPr>
      <w:r w:rsidRPr="001E60B5">
        <w:rPr>
          <w:rFonts w:ascii="Arial" w:hAnsi="Arial" w:cs="Arial"/>
          <w:b/>
          <w:bCs/>
          <w:u w:val="single"/>
        </w:rPr>
        <w:t>Extracurricular:</w:t>
      </w:r>
    </w:p>
    <w:p w:rsidR="005D13D2" w:rsidRPr="005D13D2" w:rsidRDefault="005D13D2" w:rsidP="00C04137">
      <w:pPr>
        <w:pStyle w:val="BodyTextIndent"/>
        <w:ind w:firstLine="360"/>
        <w:rPr>
          <w:rFonts w:ascii="Arial" w:hAnsi="Arial" w:cs="Arial"/>
          <w:bCs/>
          <w:u w:val="single"/>
        </w:rPr>
      </w:pPr>
      <w:r w:rsidRPr="005D13D2">
        <w:rPr>
          <w:rFonts w:ascii="Arial" w:hAnsi="Arial" w:cs="Arial"/>
          <w:bCs/>
          <w:u w:val="single"/>
        </w:rPr>
        <w:t>Girls Basketball</w:t>
      </w:r>
    </w:p>
    <w:p w:rsidR="003E045E" w:rsidRDefault="00880E9D" w:rsidP="00345703">
      <w:pPr>
        <w:pStyle w:val="BodyTextIndent"/>
        <w:ind w:firstLine="360"/>
        <w:rPr>
          <w:rFonts w:ascii="Arial" w:hAnsi="Arial" w:cs="Arial"/>
          <w:bCs/>
        </w:rPr>
      </w:pPr>
      <w:r>
        <w:rPr>
          <w:rFonts w:ascii="Arial" w:hAnsi="Arial" w:cs="Arial"/>
          <w:bCs/>
        </w:rPr>
        <w:t>David DeLong</w:t>
      </w:r>
      <w:r w:rsidR="005D13D2" w:rsidRPr="005D13D2">
        <w:rPr>
          <w:rFonts w:ascii="Arial" w:hAnsi="Arial" w:cs="Arial"/>
          <w:bCs/>
        </w:rPr>
        <w:tab/>
      </w:r>
      <w:r w:rsidR="005D13D2" w:rsidRPr="005D13D2">
        <w:rPr>
          <w:rFonts w:ascii="Arial" w:hAnsi="Arial" w:cs="Arial"/>
          <w:bCs/>
        </w:rPr>
        <w:tab/>
      </w:r>
      <w:r w:rsidR="005D13D2" w:rsidRPr="005D13D2">
        <w:rPr>
          <w:rFonts w:ascii="Arial" w:hAnsi="Arial" w:cs="Arial"/>
          <w:bCs/>
        </w:rPr>
        <w:tab/>
      </w:r>
      <w:r w:rsidR="00AD50C5">
        <w:rPr>
          <w:rFonts w:ascii="Arial" w:hAnsi="Arial" w:cs="Arial"/>
          <w:bCs/>
        </w:rPr>
        <w:t>EMS</w:t>
      </w:r>
      <w:r w:rsidR="005D13D2" w:rsidRPr="005D13D2">
        <w:rPr>
          <w:rFonts w:ascii="Arial" w:hAnsi="Arial" w:cs="Arial"/>
          <w:bCs/>
        </w:rPr>
        <w:t xml:space="preserve"> Volunteer Assistant Coach</w:t>
      </w:r>
    </w:p>
    <w:p w:rsidR="00603C6C" w:rsidRDefault="00603C6C" w:rsidP="00345703">
      <w:pPr>
        <w:pStyle w:val="BodyTextIndent"/>
        <w:ind w:firstLine="360"/>
        <w:rPr>
          <w:rFonts w:ascii="Arial" w:hAnsi="Arial" w:cs="Arial"/>
          <w:bCs/>
        </w:rPr>
      </w:pPr>
      <w:r>
        <w:rPr>
          <w:rFonts w:ascii="Arial" w:hAnsi="Arial" w:cs="Arial"/>
          <w:bCs/>
        </w:rPr>
        <w:t>Todd Rhymer</w:t>
      </w:r>
      <w:r>
        <w:rPr>
          <w:rFonts w:ascii="Arial" w:hAnsi="Arial" w:cs="Arial"/>
          <w:bCs/>
        </w:rPr>
        <w:tab/>
      </w:r>
      <w:r>
        <w:rPr>
          <w:rFonts w:ascii="Arial" w:hAnsi="Arial" w:cs="Arial"/>
          <w:bCs/>
        </w:rPr>
        <w:tab/>
      </w:r>
      <w:r>
        <w:rPr>
          <w:rFonts w:ascii="Arial" w:hAnsi="Arial" w:cs="Arial"/>
          <w:bCs/>
        </w:rPr>
        <w:tab/>
        <w:t>Elementary Volunteer Coach</w:t>
      </w:r>
    </w:p>
    <w:p w:rsidR="000616D4" w:rsidRDefault="000616D4" w:rsidP="00DD1C5C">
      <w:pPr>
        <w:tabs>
          <w:tab w:val="left" w:pos="1080"/>
        </w:tabs>
        <w:ind w:left="360"/>
        <w:rPr>
          <w:rFonts w:ascii="Arial" w:hAnsi="Arial" w:cs="Arial"/>
          <w:bCs/>
        </w:rPr>
      </w:pPr>
    </w:p>
    <w:p w:rsidR="005D13D2" w:rsidRPr="005D13D2" w:rsidRDefault="005D13D2" w:rsidP="005D13D2">
      <w:pPr>
        <w:pStyle w:val="BodyTextIndent"/>
        <w:ind w:firstLine="360"/>
        <w:rPr>
          <w:rFonts w:ascii="Arial" w:hAnsi="Arial" w:cs="Arial"/>
          <w:bCs/>
          <w:u w:val="single"/>
        </w:rPr>
      </w:pPr>
      <w:r w:rsidRPr="005D13D2">
        <w:rPr>
          <w:rFonts w:ascii="Arial" w:hAnsi="Arial" w:cs="Arial"/>
          <w:bCs/>
          <w:u w:val="single"/>
        </w:rPr>
        <w:t>Boys Basketball</w:t>
      </w:r>
    </w:p>
    <w:p w:rsidR="001B75C1" w:rsidRPr="000616D4" w:rsidRDefault="005D13D2" w:rsidP="009363E1">
      <w:pPr>
        <w:pStyle w:val="BodyTextIndent"/>
        <w:rPr>
          <w:rFonts w:ascii="Arial" w:hAnsi="Arial" w:cs="Arial"/>
          <w:bCs/>
        </w:rPr>
      </w:pPr>
      <w:r>
        <w:rPr>
          <w:rFonts w:ascii="Arial" w:hAnsi="Arial" w:cs="Arial"/>
          <w:bCs/>
          <w:color w:val="FF0000"/>
        </w:rPr>
        <w:tab/>
      </w:r>
      <w:r w:rsidR="00AD50C5" w:rsidRPr="00AD50C5">
        <w:rPr>
          <w:rFonts w:ascii="Arial" w:hAnsi="Arial" w:cs="Arial"/>
          <w:bCs/>
        </w:rPr>
        <w:t>Lance GIbson</w:t>
      </w:r>
      <w:r w:rsidRPr="000616D4">
        <w:rPr>
          <w:rFonts w:ascii="Arial" w:hAnsi="Arial" w:cs="Arial"/>
          <w:bCs/>
        </w:rPr>
        <w:tab/>
      </w:r>
      <w:r w:rsidRPr="000616D4">
        <w:rPr>
          <w:rFonts w:ascii="Arial" w:hAnsi="Arial" w:cs="Arial"/>
          <w:bCs/>
        </w:rPr>
        <w:tab/>
      </w:r>
      <w:r w:rsidRPr="000616D4">
        <w:rPr>
          <w:rFonts w:ascii="Arial" w:hAnsi="Arial" w:cs="Arial"/>
          <w:bCs/>
        </w:rPr>
        <w:tab/>
      </w:r>
      <w:r w:rsidR="00AD50C5">
        <w:rPr>
          <w:rFonts w:ascii="Arial" w:hAnsi="Arial" w:cs="Arial"/>
          <w:bCs/>
        </w:rPr>
        <w:t>EMS 8</w:t>
      </w:r>
      <w:r w:rsidR="00AD50C5" w:rsidRPr="00AD50C5">
        <w:rPr>
          <w:rFonts w:ascii="Arial" w:hAnsi="Arial" w:cs="Arial"/>
          <w:bCs/>
          <w:vertAlign w:val="superscript"/>
        </w:rPr>
        <w:t>th</w:t>
      </w:r>
      <w:r w:rsidR="00AD50C5">
        <w:rPr>
          <w:rFonts w:ascii="Arial" w:hAnsi="Arial" w:cs="Arial"/>
          <w:bCs/>
        </w:rPr>
        <w:t xml:space="preserve"> Grade Head Coach</w:t>
      </w:r>
    </w:p>
    <w:p w:rsidR="005D13D2" w:rsidRDefault="005D13D2" w:rsidP="009363E1">
      <w:pPr>
        <w:pStyle w:val="BodyTextIndent"/>
        <w:rPr>
          <w:rFonts w:ascii="Arial" w:hAnsi="Arial" w:cs="Arial"/>
          <w:bCs/>
        </w:rPr>
      </w:pPr>
      <w:r w:rsidRPr="000616D4">
        <w:rPr>
          <w:rFonts w:ascii="Arial" w:hAnsi="Arial" w:cs="Arial"/>
          <w:bCs/>
        </w:rPr>
        <w:tab/>
      </w:r>
      <w:r w:rsidRPr="000616D4">
        <w:rPr>
          <w:rFonts w:ascii="Arial" w:hAnsi="Arial" w:cs="Arial"/>
          <w:bCs/>
        </w:rPr>
        <w:tab/>
      </w:r>
      <w:r w:rsidRPr="000616D4">
        <w:rPr>
          <w:rFonts w:ascii="Arial" w:hAnsi="Arial" w:cs="Arial"/>
          <w:bCs/>
        </w:rPr>
        <w:tab/>
      </w:r>
      <w:r w:rsidRPr="000616D4">
        <w:rPr>
          <w:rFonts w:ascii="Arial" w:hAnsi="Arial" w:cs="Arial"/>
          <w:bCs/>
        </w:rPr>
        <w:tab/>
      </w:r>
      <w:r w:rsidRPr="000616D4">
        <w:rPr>
          <w:rFonts w:ascii="Arial" w:hAnsi="Arial" w:cs="Arial"/>
          <w:bCs/>
        </w:rPr>
        <w:tab/>
      </w:r>
      <w:r w:rsidRPr="000616D4">
        <w:rPr>
          <w:rFonts w:ascii="Arial" w:hAnsi="Arial" w:cs="Arial"/>
          <w:bCs/>
        </w:rPr>
        <w:tab/>
        <w:t>Step:</w:t>
      </w:r>
      <w:r w:rsidR="00AD50C5">
        <w:rPr>
          <w:rFonts w:ascii="Arial" w:hAnsi="Arial" w:cs="Arial"/>
          <w:bCs/>
        </w:rPr>
        <w:t xml:space="preserve"> 5</w:t>
      </w:r>
    </w:p>
    <w:p w:rsidR="00B24D0F" w:rsidRDefault="00B24D0F" w:rsidP="009363E1">
      <w:pPr>
        <w:pStyle w:val="BodyTextIndent"/>
        <w:rPr>
          <w:rFonts w:ascii="Arial" w:hAnsi="Arial" w:cs="Arial"/>
          <w:bCs/>
        </w:rPr>
      </w:pPr>
      <w:r>
        <w:rPr>
          <w:rFonts w:ascii="Arial" w:hAnsi="Arial" w:cs="Arial"/>
          <w:bCs/>
        </w:rPr>
        <w:tab/>
        <w:t>Tom Hamman</w:t>
      </w:r>
      <w:r>
        <w:rPr>
          <w:rFonts w:ascii="Arial" w:hAnsi="Arial" w:cs="Arial"/>
          <w:bCs/>
        </w:rPr>
        <w:tab/>
      </w:r>
      <w:r>
        <w:rPr>
          <w:rFonts w:ascii="Arial" w:hAnsi="Arial" w:cs="Arial"/>
          <w:bCs/>
        </w:rPr>
        <w:tab/>
      </w:r>
      <w:r>
        <w:rPr>
          <w:rFonts w:ascii="Arial" w:hAnsi="Arial" w:cs="Arial"/>
          <w:bCs/>
        </w:rPr>
        <w:tab/>
        <w:t>CHS Volunteer Assistant Coach</w:t>
      </w:r>
    </w:p>
    <w:p w:rsidR="000564CB" w:rsidRDefault="000564CB" w:rsidP="009363E1">
      <w:pPr>
        <w:pStyle w:val="BodyTextIndent"/>
        <w:rPr>
          <w:rFonts w:ascii="Arial" w:hAnsi="Arial" w:cs="Arial"/>
          <w:bCs/>
        </w:rPr>
      </w:pPr>
    </w:p>
    <w:p w:rsidR="000564CB" w:rsidRPr="000564CB" w:rsidRDefault="000564CB" w:rsidP="009363E1">
      <w:pPr>
        <w:pStyle w:val="BodyTextIndent"/>
        <w:rPr>
          <w:rFonts w:ascii="Arial" w:hAnsi="Arial" w:cs="Arial"/>
          <w:bCs/>
          <w:u w:val="single"/>
        </w:rPr>
      </w:pPr>
      <w:r>
        <w:rPr>
          <w:rFonts w:ascii="Arial" w:hAnsi="Arial" w:cs="Arial"/>
          <w:bCs/>
        </w:rPr>
        <w:tab/>
      </w:r>
      <w:r w:rsidRPr="000564CB">
        <w:rPr>
          <w:rFonts w:ascii="Arial" w:hAnsi="Arial" w:cs="Arial"/>
          <w:bCs/>
          <w:u w:val="single"/>
        </w:rPr>
        <w:t>Destination Imagination Team Managers</w:t>
      </w:r>
    </w:p>
    <w:p w:rsidR="000564CB" w:rsidRDefault="000564CB" w:rsidP="009363E1">
      <w:pPr>
        <w:pStyle w:val="BodyTextIndent"/>
        <w:rPr>
          <w:rFonts w:ascii="Arial" w:hAnsi="Arial" w:cs="Arial"/>
          <w:bCs/>
        </w:rPr>
      </w:pPr>
      <w:r>
        <w:rPr>
          <w:rFonts w:ascii="Arial" w:hAnsi="Arial" w:cs="Arial"/>
          <w:bCs/>
        </w:rPr>
        <w:tab/>
        <w:t>Jennifer Bahney</w:t>
      </w:r>
    </w:p>
    <w:p w:rsidR="000564CB" w:rsidRDefault="000564CB" w:rsidP="009363E1">
      <w:pPr>
        <w:pStyle w:val="BodyTextIndent"/>
        <w:rPr>
          <w:rFonts w:ascii="Arial" w:hAnsi="Arial" w:cs="Arial"/>
          <w:bCs/>
        </w:rPr>
      </w:pPr>
      <w:r>
        <w:rPr>
          <w:rFonts w:ascii="Arial" w:hAnsi="Arial" w:cs="Arial"/>
          <w:bCs/>
        </w:rPr>
        <w:tab/>
        <w:t>Robert Bahney</w:t>
      </w:r>
    </w:p>
    <w:p w:rsidR="000564CB" w:rsidRDefault="000564CB" w:rsidP="009363E1">
      <w:pPr>
        <w:pStyle w:val="BodyTextIndent"/>
        <w:rPr>
          <w:rFonts w:ascii="Arial" w:hAnsi="Arial" w:cs="Arial"/>
          <w:bCs/>
        </w:rPr>
      </w:pPr>
      <w:r>
        <w:rPr>
          <w:rFonts w:ascii="Arial" w:hAnsi="Arial" w:cs="Arial"/>
          <w:bCs/>
        </w:rPr>
        <w:tab/>
        <w:t>Jill Stout</w:t>
      </w:r>
    </w:p>
    <w:p w:rsidR="000564CB" w:rsidRDefault="000564CB" w:rsidP="009363E1">
      <w:pPr>
        <w:pStyle w:val="BodyTextIndent"/>
        <w:rPr>
          <w:rFonts w:ascii="Arial" w:hAnsi="Arial" w:cs="Arial"/>
          <w:bCs/>
        </w:rPr>
      </w:pPr>
      <w:r>
        <w:rPr>
          <w:rFonts w:ascii="Arial" w:hAnsi="Arial" w:cs="Arial"/>
          <w:bCs/>
        </w:rPr>
        <w:tab/>
        <w:t>Debra Payne</w:t>
      </w:r>
    </w:p>
    <w:p w:rsidR="00B24D0F" w:rsidRDefault="00B24D0F" w:rsidP="009363E1">
      <w:pPr>
        <w:pStyle w:val="BodyTextIndent"/>
        <w:rPr>
          <w:rFonts w:ascii="Arial" w:hAnsi="Arial" w:cs="Arial"/>
          <w:bCs/>
        </w:rPr>
      </w:pPr>
      <w:r>
        <w:rPr>
          <w:rFonts w:ascii="Arial" w:hAnsi="Arial" w:cs="Arial"/>
          <w:bCs/>
        </w:rPr>
        <w:tab/>
        <w:t>Lisa Jenkins</w:t>
      </w:r>
    </w:p>
    <w:p w:rsidR="009261EB" w:rsidRDefault="009261EB" w:rsidP="009363E1">
      <w:pPr>
        <w:pStyle w:val="BodyTextIndent"/>
        <w:rPr>
          <w:rFonts w:ascii="Arial" w:hAnsi="Arial" w:cs="Arial"/>
          <w:bCs/>
        </w:rPr>
      </w:pPr>
    </w:p>
    <w:p w:rsidR="00F80E89" w:rsidRDefault="00F80E89" w:rsidP="009363E1">
      <w:pPr>
        <w:pStyle w:val="BodyTextIndent"/>
        <w:rPr>
          <w:rFonts w:ascii="Arial" w:hAnsi="Arial" w:cs="Arial"/>
          <w:bCs/>
        </w:rPr>
      </w:pPr>
      <w:r>
        <w:rPr>
          <w:rFonts w:ascii="Arial" w:hAnsi="Arial" w:cs="Arial"/>
          <w:bCs/>
        </w:rPr>
        <w:tab/>
      </w:r>
      <w:r w:rsidRPr="000564CB">
        <w:rPr>
          <w:rFonts w:ascii="Arial" w:hAnsi="Arial" w:cs="Arial"/>
          <w:bCs/>
          <w:u w:val="single"/>
        </w:rPr>
        <w:t>Professional Development Proposal</w:t>
      </w:r>
    </w:p>
    <w:p w:rsidR="00F80E89" w:rsidRDefault="00F80E89" w:rsidP="009363E1">
      <w:pPr>
        <w:pStyle w:val="BodyTextIndent"/>
        <w:rPr>
          <w:rFonts w:ascii="Arial" w:hAnsi="Arial" w:cs="Arial"/>
          <w:bCs/>
        </w:rPr>
      </w:pPr>
      <w:r>
        <w:rPr>
          <w:rFonts w:ascii="Arial" w:hAnsi="Arial" w:cs="Arial"/>
          <w:bCs/>
        </w:rPr>
        <w:tab/>
        <w:t>CHS Technology Team</w:t>
      </w:r>
      <w:r>
        <w:rPr>
          <w:rFonts w:ascii="Arial" w:hAnsi="Arial" w:cs="Arial"/>
          <w:bCs/>
        </w:rPr>
        <w:tab/>
      </w:r>
      <w:r>
        <w:rPr>
          <w:rFonts w:ascii="Arial" w:hAnsi="Arial" w:cs="Arial"/>
          <w:bCs/>
        </w:rPr>
        <w:tab/>
        <w:t>Robert Wright</w:t>
      </w:r>
    </w:p>
    <w:p w:rsidR="00F80E89" w:rsidRDefault="00F80E89" w:rsidP="009363E1">
      <w:pPr>
        <w:pStyle w:val="BodyTextInden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Rate:  $250.00</w:t>
      </w:r>
    </w:p>
    <w:p w:rsidR="00F80E89" w:rsidRDefault="00F80E89" w:rsidP="009363E1">
      <w:pPr>
        <w:pStyle w:val="BodyTextInden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Jessica Romshak</w:t>
      </w:r>
    </w:p>
    <w:p w:rsidR="00F80E89" w:rsidRDefault="00F80E89" w:rsidP="009363E1">
      <w:pPr>
        <w:pStyle w:val="BodyTextInden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Rate:  $250.00</w:t>
      </w:r>
    </w:p>
    <w:p w:rsidR="000D5CDF" w:rsidRPr="00464827" w:rsidRDefault="000D5CDF" w:rsidP="000D5CDF">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537303" w:rsidRDefault="00537303" w:rsidP="004E7409">
      <w:pPr>
        <w:tabs>
          <w:tab w:val="left" w:pos="1080"/>
          <w:tab w:val="left" w:pos="1170"/>
        </w:tabs>
        <w:rPr>
          <w:rFonts w:ascii="Arial" w:hAnsi="Arial" w:cs="Arial"/>
          <w:sz w:val="18"/>
          <w:szCs w:val="18"/>
        </w:rPr>
      </w:pPr>
    </w:p>
    <w:p w:rsidR="003839B6" w:rsidRDefault="000D5CDF" w:rsidP="004E1CB9">
      <w:pPr>
        <w:tabs>
          <w:tab w:val="left" w:pos="720"/>
          <w:tab w:val="left" w:pos="1170"/>
        </w:tabs>
        <w:rPr>
          <w:rFonts w:ascii="Arial" w:hAnsi="Arial" w:cs="Arial"/>
        </w:rPr>
      </w:pPr>
      <w:r>
        <w:rPr>
          <w:rFonts w:ascii="Arial" w:hAnsi="Arial" w:cs="Arial"/>
        </w:rPr>
        <w:tab/>
        <w:t xml:space="preserve">On a motion by Mr. Stevens, seconded by Mrs. Williams, </w:t>
      </w:r>
      <w:r w:rsidR="00537303" w:rsidRPr="003839B6">
        <w:rPr>
          <w:rFonts w:ascii="Arial" w:hAnsi="Arial" w:cs="Arial"/>
        </w:rPr>
        <w:t xml:space="preserve">the board </w:t>
      </w:r>
      <w:r>
        <w:rPr>
          <w:rFonts w:ascii="Arial" w:hAnsi="Arial" w:cs="Arial"/>
        </w:rPr>
        <w:t xml:space="preserve">approved </w:t>
      </w:r>
      <w:r w:rsidR="00880E9D">
        <w:rPr>
          <w:rFonts w:ascii="Arial" w:hAnsi="Arial" w:cs="Arial"/>
        </w:rPr>
        <w:t xml:space="preserve">all certified/licensed personnel of the Circleville City Schools to work as Home Instruction Tutors for the 2012-2013 school </w:t>
      </w:r>
      <w:proofErr w:type="gramStart"/>
      <w:r w:rsidR="00880E9D">
        <w:rPr>
          <w:rFonts w:ascii="Arial" w:hAnsi="Arial" w:cs="Arial"/>
        </w:rPr>
        <w:t>year</w:t>
      </w:r>
      <w:proofErr w:type="gramEnd"/>
      <w:r w:rsidR="00880E9D">
        <w:rPr>
          <w:rFonts w:ascii="Arial" w:hAnsi="Arial" w:cs="Arial"/>
        </w:rPr>
        <w:t xml:space="preserve"> per approval of the Special Needs Coordinator.  Rate of pay will be as defined in the Collective Bargaining Agreement.  </w:t>
      </w:r>
    </w:p>
    <w:p w:rsidR="000D5CDF" w:rsidRPr="00464827" w:rsidRDefault="000D5CDF" w:rsidP="000D5CDF">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88251E" w:rsidRDefault="0088251E" w:rsidP="003839B6">
      <w:pPr>
        <w:tabs>
          <w:tab w:val="left" w:pos="1080"/>
          <w:tab w:val="left" w:pos="1170"/>
        </w:tabs>
        <w:rPr>
          <w:rFonts w:ascii="Arial" w:hAnsi="Arial" w:cs="Arial"/>
          <w:sz w:val="18"/>
          <w:szCs w:val="18"/>
        </w:rPr>
      </w:pPr>
    </w:p>
    <w:p w:rsidR="00F80E89" w:rsidRDefault="000D5CDF" w:rsidP="004E1CB9">
      <w:pPr>
        <w:tabs>
          <w:tab w:val="left" w:pos="720"/>
          <w:tab w:val="left" w:pos="1170"/>
        </w:tabs>
        <w:rPr>
          <w:rFonts w:ascii="Arial" w:hAnsi="Arial" w:cs="Arial"/>
        </w:rPr>
      </w:pPr>
      <w:r>
        <w:rPr>
          <w:rFonts w:ascii="Arial" w:hAnsi="Arial" w:cs="Arial"/>
          <w:sz w:val="18"/>
          <w:szCs w:val="18"/>
        </w:rPr>
        <w:tab/>
      </w:r>
      <w:r>
        <w:rPr>
          <w:rFonts w:ascii="Arial" w:hAnsi="Arial" w:cs="Arial"/>
        </w:rPr>
        <w:t xml:space="preserve">On a motion by Mrs. Williams, seconded by Mr. Reeser, </w:t>
      </w:r>
      <w:r w:rsidR="004E1CB9">
        <w:rPr>
          <w:rFonts w:ascii="Arial" w:hAnsi="Arial" w:cs="Arial"/>
        </w:rPr>
        <w:t>the board approved the following individual</w:t>
      </w:r>
      <w:r w:rsidR="00F80E89">
        <w:rPr>
          <w:rFonts w:ascii="Arial" w:hAnsi="Arial" w:cs="Arial"/>
        </w:rPr>
        <w:t xml:space="preserve"> for FMLA leave (leave to run concurrent with paid sick leave):</w:t>
      </w:r>
    </w:p>
    <w:p w:rsidR="00F80E89" w:rsidRDefault="00F80E89" w:rsidP="00F80E89">
      <w:pPr>
        <w:tabs>
          <w:tab w:val="left" w:pos="1080"/>
          <w:tab w:val="left" w:pos="1170"/>
        </w:tabs>
        <w:ind w:left="1080"/>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Rhonda Marshall from 9/15/2012 through 1/14, 2013</w:t>
      </w:r>
      <w:r w:rsidR="004E1CB9">
        <w:rPr>
          <w:rFonts w:ascii="Arial" w:hAnsi="Arial" w:cs="Arial"/>
        </w:rPr>
        <w:t>.</w:t>
      </w:r>
      <w:proofErr w:type="gramEnd"/>
    </w:p>
    <w:p w:rsidR="004E1CB9" w:rsidRPr="00464827" w:rsidRDefault="004E1CB9" w:rsidP="004E1CB9">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4E1CB9" w:rsidRDefault="004E1CB9" w:rsidP="00F80E89">
      <w:pPr>
        <w:tabs>
          <w:tab w:val="left" w:pos="1080"/>
          <w:tab w:val="left" w:pos="1170"/>
        </w:tabs>
        <w:ind w:left="1080"/>
        <w:rPr>
          <w:rFonts w:ascii="Arial" w:hAnsi="Arial" w:cs="Arial"/>
        </w:rPr>
      </w:pPr>
    </w:p>
    <w:p w:rsidR="003839B6" w:rsidRDefault="004E1CB9" w:rsidP="004E1CB9">
      <w:pPr>
        <w:tabs>
          <w:tab w:val="left" w:pos="0"/>
          <w:tab w:val="left" w:pos="1170"/>
        </w:tabs>
        <w:ind w:firstLine="720"/>
        <w:rPr>
          <w:rFonts w:ascii="Arial" w:hAnsi="Arial" w:cs="Arial"/>
        </w:rPr>
      </w:pPr>
      <w:r>
        <w:rPr>
          <w:rFonts w:ascii="Arial" w:hAnsi="Arial" w:cs="Arial"/>
        </w:rPr>
        <w:t xml:space="preserve">On a motion by Mrs. Williams, seconded by Mr. Reeser, the board approved </w:t>
      </w:r>
      <w:r w:rsidR="00880E9D">
        <w:rPr>
          <w:rFonts w:ascii="Arial" w:hAnsi="Arial" w:cs="Arial"/>
        </w:rPr>
        <w:t xml:space="preserve">Nick Bush as an independent contractor to perform technology related services at a rate of $75 per hour.  </w:t>
      </w:r>
      <w:r>
        <w:rPr>
          <w:rFonts w:ascii="Arial" w:hAnsi="Arial" w:cs="Arial"/>
        </w:rPr>
        <w:t>Following discussion, the motion was amended to allow Mr. Bush a maximum up to ten (10) hours of service.</w:t>
      </w:r>
    </w:p>
    <w:p w:rsidR="004E1CB9" w:rsidRPr="00464827" w:rsidRDefault="004E1CB9" w:rsidP="004E1CB9">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4E1CB9" w:rsidRDefault="004E1CB9" w:rsidP="004E1CB9">
      <w:pPr>
        <w:tabs>
          <w:tab w:val="left" w:pos="0"/>
          <w:tab w:val="left" w:pos="1170"/>
        </w:tabs>
        <w:ind w:firstLine="720"/>
        <w:rPr>
          <w:rFonts w:ascii="Arial" w:hAnsi="Arial" w:cs="Arial"/>
        </w:rPr>
      </w:pPr>
    </w:p>
    <w:p w:rsidR="00880E9D" w:rsidRDefault="004E1CB9" w:rsidP="004E1CB9">
      <w:pPr>
        <w:tabs>
          <w:tab w:val="left" w:pos="720"/>
          <w:tab w:val="left" w:pos="1170"/>
        </w:tabs>
        <w:rPr>
          <w:rFonts w:ascii="Arial" w:hAnsi="Arial" w:cs="Arial"/>
        </w:rPr>
      </w:pPr>
      <w:r>
        <w:rPr>
          <w:rFonts w:ascii="Arial" w:hAnsi="Arial" w:cs="Arial"/>
          <w:sz w:val="18"/>
          <w:szCs w:val="18"/>
        </w:rPr>
        <w:tab/>
      </w:r>
      <w:r>
        <w:rPr>
          <w:rFonts w:ascii="Arial" w:hAnsi="Arial" w:cs="Arial"/>
        </w:rPr>
        <w:t>On a motion by Mr. Stevens, seconded by Mr. Bradhurst</w:t>
      </w:r>
      <w:proofErr w:type="gramStart"/>
      <w:r>
        <w:rPr>
          <w:rFonts w:ascii="Arial" w:hAnsi="Arial" w:cs="Arial"/>
        </w:rPr>
        <w:t xml:space="preserve">,  </w:t>
      </w:r>
      <w:r w:rsidR="00C04E95">
        <w:rPr>
          <w:rFonts w:ascii="Arial" w:hAnsi="Arial" w:cs="Arial"/>
        </w:rPr>
        <w:t>the</w:t>
      </w:r>
      <w:proofErr w:type="gramEnd"/>
      <w:r w:rsidR="00C04E95">
        <w:rPr>
          <w:rFonts w:ascii="Arial" w:hAnsi="Arial" w:cs="Arial"/>
        </w:rPr>
        <w:t xml:space="preserve"> board approve</w:t>
      </w:r>
      <w:r>
        <w:rPr>
          <w:rFonts w:ascii="Arial" w:hAnsi="Arial" w:cs="Arial"/>
        </w:rPr>
        <w:t>d</w:t>
      </w:r>
      <w:r w:rsidR="00C04E95">
        <w:rPr>
          <w:rFonts w:ascii="Arial" w:hAnsi="Arial" w:cs="Arial"/>
        </w:rPr>
        <w:t xml:space="preserve"> the </w:t>
      </w:r>
      <w:r w:rsidR="00880E9D">
        <w:rPr>
          <w:rFonts w:ascii="Arial" w:hAnsi="Arial" w:cs="Arial"/>
        </w:rPr>
        <w:t>following addendum to the CHS Milestone Handbook:</w:t>
      </w:r>
    </w:p>
    <w:p w:rsidR="00880E9D" w:rsidRDefault="00880E9D" w:rsidP="00C04E95">
      <w:pPr>
        <w:tabs>
          <w:tab w:val="left" w:pos="1080"/>
          <w:tab w:val="left" w:pos="1170"/>
        </w:tabs>
        <w:ind w:left="1080"/>
        <w:rPr>
          <w:rFonts w:ascii="Arial" w:hAnsi="Arial" w:cs="Arial"/>
        </w:rPr>
      </w:pPr>
    </w:p>
    <w:p w:rsidR="00880E9D" w:rsidRDefault="00880E9D" w:rsidP="00880E9D">
      <w:pPr>
        <w:pStyle w:val="BodyTextIndent"/>
        <w:ind w:left="360" w:firstLine="720"/>
        <w:rPr>
          <w:rFonts w:ascii="Arial Narrow" w:hAnsi="Arial Narrow"/>
          <w:b/>
          <w:bCs/>
        </w:rPr>
      </w:pPr>
      <w:r>
        <w:rPr>
          <w:rFonts w:ascii="Arial Narrow" w:hAnsi="Arial Narrow"/>
          <w:b/>
          <w:bCs/>
          <w:u w:val="single"/>
        </w:rPr>
        <w:t>Attendance</w:t>
      </w:r>
    </w:p>
    <w:p w:rsidR="00880E9D" w:rsidRDefault="00880E9D" w:rsidP="00880E9D">
      <w:pPr>
        <w:pStyle w:val="BodyTextIndent"/>
        <w:ind w:left="1440"/>
        <w:rPr>
          <w:rFonts w:ascii="Arial Narrow" w:hAnsi="Arial Narrow"/>
        </w:rPr>
      </w:pPr>
      <w:r>
        <w:rPr>
          <w:rFonts w:ascii="Arial Narrow" w:hAnsi="Arial Narrow"/>
        </w:rPr>
        <w:t>Attendance will be taken each day for safety and security.</w:t>
      </w:r>
    </w:p>
    <w:p w:rsidR="00880E9D" w:rsidRDefault="00880E9D" w:rsidP="00880E9D">
      <w:pPr>
        <w:pStyle w:val="BodyTextIndent"/>
        <w:ind w:left="1440"/>
        <w:rPr>
          <w:rFonts w:ascii="Arial Narrow" w:hAnsi="Arial Narrow"/>
        </w:rPr>
      </w:pPr>
      <w:r>
        <w:rPr>
          <w:rFonts w:ascii="Arial Narrow" w:hAnsi="Arial Narrow"/>
          <w:i/>
          <w:iCs/>
        </w:rPr>
        <w:t xml:space="preserve">If your son/daughter is ill, will not be at the program, or if you will be picking up your son/daughter early, it is your responsibility to call the principal/coordinator of that particular </w:t>
      </w:r>
      <w:r>
        <w:rPr>
          <w:rFonts w:ascii="Arial Narrow" w:hAnsi="Arial Narrow"/>
          <w:i/>
          <w:iCs/>
        </w:rPr>
        <w:lastRenderedPageBreak/>
        <w:t>site BY 1:45 p.m. to leave a message to inform Milestone staff of the circumstances.</w:t>
      </w:r>
      <w:r>
        <w:rPr>
          <w:rFonts w:ascii="Arial Narrow" w:hAnsi="Arial Narrow"/>
        </w:rPr>
        <w:t xml:space="preserve"> Student’s attendance is kept in accordance with Circleville High School policies. Attendance is recorded daily and students fall under the same guidelines as those who attend during 7:10am-2:30pm. Student’s curriculum is mainly online (Plato Online Learning) therefore there will be certain circumstances when a student may be approved (by an Administrator) to work from home on the program. In these certain, approved, situations students will be counted as “attending” if they are on the Plato program working for 4 hours within that day, otherwise a they will be counted as absent.</w:t>
      </w:r>
    </w:p>
    <w:p w:rsidR="004E1CB9" w:rsidRPr="00464827" w:rsidRDefault="004E1CB9" w:rsidP="004E1CB9">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3839B6" w:rsidRDefault="003839B6" w:rsidP="004E7409">
      <w:pPr>
        <w:tabs>
          <w:tab w:val="left" w:pos="1080"/>
          <w:tab w:val="left" w:pos="1170"/>
        </w:tabs>
        <w:rPr>
          <w:rFonts w:ascii="Arial" w:hAnsi="Arial" w:cs="Arial"/>
          <w:sz w:val="18"/>
          <w:szCs w:val="18"/>
        </w:rPr>
      </w:pPr>
    </w:p>
    <w:p w:rsidR="00B24D0F" w:rsidRDefault="004E1CB9" w:rsidP="004E1CB9">
      <w:pPr>
        <w:tabs>
          <w:tab w:val="left" w:pos="720"/>
          <w:tab w:val="left" w:pos="1170"/>
        </w:tabs>
        <w:rPr>
          <w:rFonts w:ascii="Arial" w:hAnsi="Arial" w:cs="Arial"/>
        </w:rPr>
      </w:pPr>
      <w:r>
        <w:rPr>
          <w:rFonts w:ascii="Arial" w:hAnsi="Arial" w:cs="Arial"/>
        </w:rPr>
        <w:tab/>
        <w:t xml:space="preserve">On a motion by Mr. Stevens, seconded by Mr. Reeser, </w:t>
      </w:r>
      <w:r w:rsidR="00B24D0F">
        <w:rPr>
          <w:rFonts w:ascii="Arial" w:hAnsi="Arial" w:cs="Arial"/>
        </w:rPr>
        <w:t>the board approve</w:t>
      </w:r>
      <w:r>
        <w:rPr>
          <w:rFonts w:ascii="Arial" w:hAnsi="Arial" w:cs="Arial"/>
        </w:rPr>
        <w:t>d</w:t>
      </w:r>
      <w:r w:rsidR="00B24D0F">
        <w:rPr>
          <w:rFonts w:ascii="Arial" w:hAnsi="Arial" w:cs="Arial"/>
        </w:rPr>
        <w:t xml:space="preserve"> the</w:t>
      </w:r>
      <w:r w:rsidR="00D974DC">
        <w:rPr>
          <w:rFonts w:ascii="Arial" w:hAnsi="Arial" w:cs="Arial"/>
        </w:rPr>
        <w:t xml:space="preserve"> “amended”</w:t>
      </w:r>
      <w:r w:rsidR="00B24D0F">
        <w:rPr>
          <w:rFonts w:ascii="Arial" w:hAnsi="Arial" w:cs="Arial"/>
        </w:rPr>
        <w:t xml:space="preserve"> service agreement between Circleville City Schools and the Pickaway County Educational Service Center as presented.</w:t>
      </w:r>
    </w:p>
    <w:p w:rsidR="004E1CB9" w:rsidRPr="00464827" w:rsidRDefault="004E1CB9" w:rsidP="004E1CB9">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0E5528" w:rsidRDefault="000E5528" w:rsidP="00B24D0F">
      <w:pPr>
        <w:tabs>
          <w:tab w:val="left" w:pos="1080"/>
          <w:tab w:val="left" w:pos="1170"/>
        </w:tabs>
        <w:rPr>
          <w:rFonts w:ascii="Arial" w:hAnsi="Arial" w:cs="Arial"/>
          <w:sz w:val="18"/>
          <w:szCs w:val="18"/>
        </w:rPr>
      </w:pPr>
    </w:p>
    <w:p w:rsidR="000E5528" w:rsidRDefault="004E1CB9" w:rsidP="004E1CB9">
      <w:pPr>
        <w:tabs>
          <w:tab w:val="left" w:pos="720"/>
          <w:tab w:val="left" w:pos="1170"/>
        </w:tabs>
        <w:rPr>
          <w:rFonts w:ascii="Arial" w:hAnsi="Arial" w:cs="Arial"/>
        </w:rPr>
      </w:pPr>
      <w:r>
        <w:rPr>
          <w:rFonts w:ascii="Arial" w:hAnsi="Arial" w:cs="Arial"/>
          <w:sz w:val="18"/>
          <w:szCs w:val="18"/>
        </w:rPr>
        <w:tab/>
      </w:r>
      <w:r>
        <w:rPr>
          <w:rFonts w:ascii="Arial" w:hAnsi="Arial" w:cs="Arial"/>
        </w:rPr>
        <w:t>On a motion by Mrs. Williams, seconded by Mr. Stevens, the board authorized</w:t>
      </w:r>
      <w:r w:rsidR="000E5528">
        <w:rPr>
          <w:rFonts w:ascii="Arial" w:hAnsi="Arial" w:cs="Arial"/>
        </w:rPr>
        <w:t xml:space="preserve"> the district to participate in the school bus bid program provided through the Metropolitan Educational Council (MEC).</w:t>
      </w:r>
    </w:p>
    <w:p w:rsidR="004E1CB9" w:rsidRPr="00464827" w:rsidRDefault="004E1CB9" w:rsidP="004E1CB9">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0E5528" w:rsidRDefault="000E5528" w:rsidP="00B24D0F">
      <w:pPr>
        <w:tabs>
          <w:tab w:val="left" w:pos="1080"/>
          <w:tab w:val="left" w:pos="1170"/>
        </w:tabs>
        <w:rPr>
          <w:rFonts w:ascii="Arial" w:hAnsi="Arial" w:cs="Arial"/>
        </w:rPr>
      </w:pPr>
    </w:p>
    <w:p w:rsidR="001864D6" w:rsidRDefault="004E1CB9" w:rsidP="004E1CB9">
      <w:pPr>
        <w:tabs>
          <w:tab w:val="left" w:pos="720"/>
          <w:tab w:val="left" w:pos="1170"/>
        </w:tabs>
        <w:rPr>
          <w:rFonts w:ascii="Arial" w:hAnsi="Arial" w:cs="Arial"/>
        </w:rPr>
      </w:pPr>
      <w:r>
        <w:rPr>
          <w:rFonts w:ascii="Arial" w:hAnsi="Arial" w:cs="Arial"/>
        </w:rPr>
        <w:tab/>
        <w:t xml:space="preserve">On a motion by Mr. Stevens, seconded by Mr. Reeser, </w:t>
      </w:r>
      <w:r w:rsidR="001864D6">
        <w:rPr>
          <w:rFonts w:ascii="Arial" w:hAnsi="Arial" w:cs="Arial"/>
        </w:rPr>
        <w:t>the board approve</w:t>
      </w:r>
      <w:r>
        <w:rPr>
          <w:rFonts w:ascii="Arial" w:hAnsi="Arial" w:cs="Arial"/>
        </w:rPr>
        <w:t>d</w:t>
      </w:r>
      <w:r w:rsidR="001864D6">
        <w:rPr>
          <w:rFonts w:ascii="Arial" w:hAnsi="Arial" w:cs="Arial"/>
        </w:rPr>
        <w:t xml:space="preserve"> the establishment of an (022) Agency Fund.</w:t>
      </w:r>
    </w:p>
    <w:p w:rsidR="004E1CB9" w:rsidRPr="00464827" w:rsidRDefault="004E1CB9" w:rsidP="004E1CB9">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9261EB" w:rsidRDefault="009261EB" w:rsidP="001864D6">
      <w:pPr>
        <w:tabs>
          <w:tab w:val="left" w:pos="1080"/>
          <w:tab w:val="left" w:pos="1170"/>
        </w:tabs>
        <w:rPr>
          <w:rFonts w:ascii="Arial" w:hAnsi="Arial" w:cs="Arial"/>
          <w:sz w:val="18"/>
          <w:szCs w:val="18"/>
        </w:rPr>
      </w:pPr>
    </w:p>
    <w:p w:rsidR="009311CC" w:rsidRDefault="004E1CB9" w:rsidP="004E1CB9">
      <w:pPr>
        <w:tabs>
          <w:tab w:val="left" w:pos="720"/>
          <w:tab w:val="left" w:pos="1170"/>
        </w:tabs>
        <w:rPr>
          <w:rFonts w:ascii="Arial" w:hAnsi="Arial" w:cs="Arial"/>
        </w:rPr>
      </w:pPr>
      <w:r>
        <w:rPr>
          <w:rFonts w:ascii="Arial" w:hAnsi="Arial" w:cs="Arial"/>
          <w:sz w:val="18"/>
          <w:szCs w:val="18"/>
        </w:rPr>
        <w:tab/>
      </w:r>
      <w:r>
        <w:rPr>
          <w:rFonts w:ascii="Arial" w:hAnsi="Arial" w:cs="Arial"/>
        </w:rPr>
        <w:t xml:space="preserve">On a motion by Mrs. Williams, seconded by Mr. Bradhurst, </w:t>
      </w:r>
      <w:r w:rsidR="009311CC">
        <w:rPr>
          <w:rFonts w:ascii="Arial" w:hAnsi="Arial" w:cs="Arial"/>
        </w:rPr>
        <w:t>the board approve</w:t>
      </w:r>
      <w:r>
        <w:rPr>
          <w:rFonts w:ascii="Arial" w:hAnsi="Arial" w:cs="Arial"/>
        </w:rPr>
        <w:t>d</w:t>
      </w:r>
      <w:r w:rsidR="009311CC">
        <w:rPr>
          <w:rFonts w:ascii="Arial" w:hAnsi="Arial" w:cs="Arial"/>
        </w:rPr>
        <w:t xml:space="preserve"> the following payments </w:t>
      </w:r>
      <w:r w:rsidR="009261EB">
        <w:rPr>
          <w:rFonts w:ascii="Arial" w:hAnsi="Arial" w:cs="Arial"/>
        </w:rPr>
        <w:t>i</w:t>
      </w:r>
      <w:r w:rsidR="009311CC">
        <w:rPr>
          <w:rFonts w:ascii="Arial" w:hAnsi="Arial" w:cs="Arial"/>
        </w:rPr>
        <w:t>n-</w:t>
      </w:r>
      <w:r w:rsidR="009261EB">
        <w:rPr>
          <w:rFonts w:ascii="Arial" w:hAnsi="Arial" w:cs="Arial"/>
        </w:rPr>
        <w:t>l</w:t>
      </w:r>
      <w:r w:rsidR="009311CC">
        <w:rPr>
          <w:rFonts w:ascii="Arial" w:hAnsi="Arial" w:cs="Arial"/>
        </w:rPr>
        <w:t>ieu-</w:t>
      </w:r>
      <w:r w:rsidR="009261EB">
        <w:rPr>
          <w:rFonts w:ascii="Arial" w:hAnsi="Arial" w:cs="Arial"/>
        </w:rPr>
        <w:t>o</w:t>
      </w:r>
      <w:r w:rsidR="009311CC">
        <w:rPr>
          <w:rFonts w:ascii="Arial" w:hAnsi="Arial" w:cs="Arial"/>
        </w:rPr>
        <w:t xml:space="preserve">f </w:t>
      </w:r>
      <w:r w:rsidR="009261EB">
        <w:rPr>
          <w:rFonts w:ascii="Arial" w:hAnsi="Arial" w:cs="Arial"/>
        </w:rPr>
        <w:t>t</w:t>
      </w:r>
      <w:r w:rsidR="009311CC">
        <w:rPr>
          <w:rFonts w:ascii="Arial" w:hAnsi="Arial" w:cs="Arial"/>
        </w:rPr>
        <w:t>ransportation:</w:t>
      </w:r>
    </w:p>
    <w:p w:rsidR="009311CC" w:rsidRDefault="009311CC" w:rsidP="001864D6">
      <w:pPr>
        <w:tabs>
          <w:tab w:val="left" w:pos="1080"/>
          <w:tab w:val="left" w:pos="1170"/>
        </w:tabs>
        <w:rPr>
          <w:rFonts w:ascii="Arial" w:hAnsi="Arial" w:cs="Arial"/>
        </w:rPr>
      </w:pPr>
      <w:r>
        <w:rPr>
          <w:rFonts w:ascii="Arial" w:hAnsi="Arial" w:cs="Arial"/>
        </w:rPr>
        <w:tab/>
        <w:t>Lori Bidwell – 1 child</w:t>
      </w:r>
    </w:p>
    <w:p w:rsidR="009311CC" w:rsidRDefault="009311CC" w:rsidP="001864D6">
      <w:pPr>
        <w:tabs>
          <w:tab w:val="left" w:pos="1080"/>
          <w:tab w:val="left" w:pos="1170"/>
        </w:tabs>
        <w:rPr>
          <w:rFonts w:ascii="Arial" w:hAnsi="Arial" w:cs="Arial"/>
        </w:rPr>
      </w:pPr>
      <w:r>
        <w:rPr>
          <w:rFonts w:ascii="Arial" w:hAnsi="Arial" w:cs="Arial"/>
        </w:rPr>
        <w:tab/>
        <w:t xml:space="preserve">Alicia </w:t>
      </w:r>
      <w:proofErr w:type="spellStart"/>
      <w:r>
        <w:rPr>
          <w:rFonts w:ascii="Arial" w:hAnsi="Arial" w:cs="Arial"/>
        </w:rPr>
        <w:t>Brungs</w:t>
      </w:r>
      <w:proofErr w:type="spellEnd"/>
      <w:r>
        <w:rPr>
          <w:rFonts w:ascii="Arial" w:hAnsi="Arial" w:cs="Arial"/>
        </w:rPr>
        <w:t xml:space="preserve"> – 1 child</w:t>
      </w:r>
    </w:p>
    <w:p w:rsidR="00886065" w:rsidRDefault="00886065" w:rsidP="001864D6">
      <w:pPr>
        <w:tabs>
          <w:tab w:val="left" w:pos="1080"/>
          <w:tab w:val="left" w:pos="1170"/>
        </w:tabs>
        <w:rPr>
          <w:rFonts w:ascii="Arial" w:hAnsi="Arial" w:cs="Arial"/>
        </w:rPr>
      </w:pPr>
      <w:r>
        <w:rPr>
          <w:rFonts w:ascii="Arial" w:hAnsi="Arial" w:cs="Arial"/>
        </w:rPr>
        <w:tab/>
        <w:t xml:space="preserve">Timothy and Kimberly </w:t>
      </w:r>
      <w:proofErr w:type="spellStart"/>
      <w:r>
        <w:rPr>
          <w:rFonts w:ascii="Arial" w:hAnsi="Arial" w:cs="Arial"/>
        </w:rPr>
        <w:t>Eades</w:t>
      </w:r>
      <w:proofErr w:type="spellEnd"/>
      <w:r>
        <w:rPr>
          <w:rFonts w:ascii="Arial" w:hAnsi="Arial" w:cs="Arial"/>
        </w:rPr>
        <w:t xml:space="preserve"> – 1 child</w:t>
      </w:r>
    </w:p>
    <w:p w:rsidR="004E1CB9" w:rsidRPr="00464827" w:rsidRDefault="004E1CB9" w:rsidP="004E1CB9">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4E1CB9" w:rsidRDefault="004E1CB9" w:rsidP="005E0897">
      <w:pPr>
        <w:tabs>
          <w:tab w:val="left" w:pos="0"/>
          <w:tab w:val="left" w:pos="1080"/>
        </w:tabs>
        <w:rPr>
          <w:rFonts w:ascii="Arial" w:hAnsi="Arial" w:cs="Arial"/>
          <w:bCs/>
        </w:rPr>
      </w:pPr>
    </w:p>
    <w:p w:rsidR="0026131E" w:rsidRPr="00D5281E" w:rsidRDefault="004E1CB9" w:rsidP="004E1CB9">
      <w:pPr>
        <w:tabs>
          <w:tab w:val="left" w:pos="0"/>
          <w:tab w:val="left" w:pos="720"/>
        </w:tabs>
        <w:rPr>
          <w:rFonts w:ascii="Arial" w:hAnsi="Arial" w:cs="Arial"/>
        </w:rPr>
      </w:pPr>
      <w:r>
        <w:rPr>
          <w:rFonts w:ascii="Arial" w:hAnsi="Arial" w:cs="Arial"/>
          <w:bCs/>
        </w:rPr>
        <w:tab/>
        <w:t>On a motion by Mrs. Williams, seconded by Mr. Stevens, the board approved the following fiscal items</w:t>
      </w:r>
    </w:p>
    <w:p w:rsidR="0026131E" w:rsidRPr="007E1084" w:rsidRDefault="0026131E" w:rsidP="007E1084">
      <w:pPr>
        <w:pStyle w:val="Heading4"/>
        <w:spacing w:before="0" w:after="0"/>
        <w:ind w:left="1080"/>
        <w:rPr>
          <w:rFonts w:ascii="Arial" w:hAnsi="Arial" w:cs="Arial"/>
          <w:sz w:val="24"/>
          <w:szCs w:val="24"/>
        </w:rPr>
      </w:pPr>
      <w:r w:rsidRPr="007E1084">
        <w:rPr>
          <w:rFonts w:ascii="Arial" w:hAnsi="Arial" w:cs="Arial"/>
          <w:b w:val="0"/>
          <w:bCs w:val="0"/>
          <w:sz w:val="24"/>
          <w:szCs w:val="24"/>
        </w:rPr>
        <w:t>a.</w:t>
      </w:r>
      <w:r w:rsidRPr="007E1084">
        <w:rPr>
          <w:rFonts w:ascii="Arial" w:hAnsi="Arial" w:cs="Arial"/>
          <w:b w:val="0"/>
          <w:bCs w:val="0"/>
          <w:sz w:val="24"/>
          <w:szCs w:val="24"/>
        </w:rPr>
        <w:tab/>
        <w:t xml:space="preserve">Financial Report – </w:t>
      </w:r>
      <w:r w:rsidR="00AD50C5">
        <w:rPr>
          <w:rFonts w:ascii="Arial" w:hAnsi="Arial" w:cs="Arial"/>
          <w:b w:val="0"/>
          <w:bCs w:val="0"/>
          <w:sz w:val="24"/>
          <w:szCs w:val="24"/>
        </w:rPr>
        <w:t>October</w:t>
      </w:r>
      <w:r w:rsidR="00DD1C5C">
        <w:rPr>
          <w:rFonts w:ascii="Arial" w:hAnsi="Arial" w:cs="Arial"/>
          <w:b w:val="0"/>
          <w:bCs w:val="0"/>
          <w:sz w:val="24"/>
          <w:szCs w:val="24"/>
        </w:rPr>
        <w:t>, 2012</w:t>
      </w:r>
      <w:r w:rsidRPr="007E1084">
        <w:rPr>
          <w:rFonts w:ascii="Arial" w:hAnsi="Arial" w:cs="Arial"/>
          <w:b w:val="0"/>
          <w:bCs w:val="0"/>
          <w:sz w:val="24"/>
          <w:szCs w:val="24"/>
        </w:rPr>
        <w:t xml:space="preserve"> </w:t>
      </w:r>
    </w:p>
    <w:p w:rsidR="0026131E" w:rsidRDefault="005E2CE0" w:rsidP="005E2CE0">
      <w:pPr>
        <w:pStyle w:val="Heading4"/>
        <w:spacing w:before="0" w:after="0"/>
        <w:ind w:left="1080"/>
        <w:rPr>
          <w:rFonts w:ascii="Arial" w:hAnsi="Arial" w:cs="Arial"/>
          <w:bCs w:val="0"/>
          <w:sz w:val="24"/>
          <w:szCs w:val="24"/>
        </w:rPr>
      </w:pPr>
      <w:r>
        <w:rPr>
          <w:rFonts w:ascii="Arial" w:hAnsi="Arial" w:cs="Arial"/>
          <w:b w:val="0"/>
          <w:bCs w:val="0"/>
          <w:sz w:val="24"/>
          <w:szCs w:val="24"/>
        </w:rPr>
        <w:t>b</w:t>
      </w:r>
      <w:r w:rsidR="0026131E" w:rsidRPr="007E1084">
        <w:rPr>
          <w:rFonts w:ascii="Arial" w:hAnsi="Arial" w:cs="Arial"/>
          <w:b w:val="0"/>
          <w:bCs w:val="0"/>
          <w:sz w:val="24"/>
          <w:szCs w:val="24"/>
        </w:rPr>
        <w:t>.</w:t>
      </w:r>
      <w:r w:rsidR="0026131E" w:rsidRPr="007E1084">
        <w:rPr>
          <w:rFonts w:ascii="Arial" w:hAnsi="Arial" w:cs="Arial"/>
          <w:b w:val="0"/>
          <w:bCs w:val="0"/>
          <w:sz w:val="24"/>
          <w:szCs w:val="24"/>
        </w:rPr>
        <w:tab/>
        <w:t xml:space="preserve">Warrants – </w:t>
      </w:r>
      <w:r w:rsidR="00AD50C5">
        <w:rPr>
          <w:rFonts w:ascii="Arial" w:hAnsi="Arial" w:cs="Arial"/>
          <w:b w:val="0"/>
          <w:bCs w:val="0"/>
          <w:sz w:val="24"/>
          <w:szCs w:val="24"/>
        </w:rPr>
        <w:t>October</w:t>
      </w:r>
      <w:r w:rsidR="00DD1C5C">
        <w:rPr>
          <w:rFonts w:ascii="Arial" w:hAnsi="Arial" w:cs="Arial"/>
          <w:b w:val="0"/>
          <w:bCs w:val="0"/>
          <w:sz w:val="24"/>
          <w:szCs w:val="24"/>
        </w:rPr>
        <w:t>, 2012</w:t>
      </w:r>
      <w:r w:rsidR="0026131E" w:rsidRPr="007E1084">
        <w:rPr>
          <w:rFonts w:ascii="Arial" w:hAnsi="Arial" w:cs="Arial"/>
          <w:b w:val="0"/>
          <w:bCs w:val="0"/>
          <w:sz w:val="24"/>
          <w:szCs w:val="24"/>
        </w:rPr>
        <w:t xml:space="preserve"> </w:t>
      </w:r>
    </w:p>
    <w:p w:rsidR="009311CC" w:rsidRPr="009261EB" w:rsidRDefault="009311CC" w:rsidP="009311CC">
      <w:pPr>
        <w:tabs>
          <w:tab w:val="left" w:pos="1080"/>
        </w:tabs>
        <w:rPr>
          <w:rFonts w:ascii="Arial" w:hAnsi="Arial" w:cs="Arial"/>
        </w:rPr>
      </w:pPr>
      <w:r w:rsidRPr="009261EB">
        <w:rPr>
          <w:rFonts w:ascii="Arial" w:hAnsi="Arial" w:cs="Arial"/>
        </w:rPr>
        <w:tab/>
      </w:r>
      <w:proofErr w:type="gramStart"/>
      <w:r w:rsidRPr="009261EB">
        <w:rPr>
          <w:rFonts w:ascii="Arial" w:hAnsi="Arial" w:cs="Arial"/>
        </w:rPr>
        <w:t>c.  Purchase</w:t>
      </w:r>
      <w:proofErr w:type="gramEnd"/>
      <w:r w:rsidRPr="009261EB">
        <w:rPr>
          <w:rFonts w:ascii="Arial" w:hAnsi="Arial" w:cs="Arial"/>
        </w:rPr>
        <w:t xml:space="preserve"> Orders Over $5,000.00</w:t>
      </w:r>
    </w:p>
    <w:p w:rsidR="009261EB" w:rsidRPr="009261EB" w:rsidRDefault="009261EB" w:rsidP="009311CC">
      <w:pPr>
        <w:tabs>
          <w:tab w:val="left" w:pos="1080"/>
        </w:tabs>
        <w:rPr>
          <w:rFonts w:ascii="Arial" w:hAnsi="Arial" w:cs="Arial"/>
        </w:rPr>
      </w:pPr>
      <w:r w:rsidRPr="009261EB">
        <w:rPr>
          <w:rFonts w:ascii="Arial" w:hAnsi="Arial" w:cs="Arial"/>
        </w:rPr>
        <w:tab/>
      </w:r>
      <w:r w:rsidRPr="009261EB">
        <w:rPr>
          <w:rFonts w:ascii="Arial" w:hAnsi="Arial" w:cs="Arial"/>
        </w:rPr>
        <w:tab/>
        <w:t>Thompson Refrigeration, Inc. - $9,000.00</w:t>
      </w:r>
    </w:p>
    <w:p w:rsidR="00B24D0F" w:rsidRDefault="00B24D0F" w:rsidP="00B24D0F">
      <w:pPr>
        <w:tabs>
          <w:tab w:val="left" w:pos="1080"/>
        </w:tabs>
        <w:rPr>
          <w:rFonts w:ascii="Arial" w:hAnsi="Arial" w:cs="Arial"/>
        </w:rPr>
      </w:pPr>
      <w:r>
        <w:tab/>
      </w:r>
      <w:r w:rsidR="009261EB">
        <w:t>d</w:t>
      </w:r>
      <w:r>
        <w:rPr>
          <w:rFonts w:ascii="Arial" w:hAnsi="Arial" w:cs="Arial"/>
        </w:rPr>
        <w:t>.</w:t>
      </w:r>
      <w:r>
        <w:rPr>
          <w:rFonts w:ascii="Arial" w:hAnsi="Arial" w:cs="Arial"/>
        </w:rPr>
        <w:tab/>
        <w:t>Purchase Orders after the Fact:</w:t>
      </w:r>
    </w:p>
    <w:p w:rsidR="00B24D0F" w:rsidRDefault="00B24D0F" w:rsidP="00B24D0F">
      <w:pPr>
        <w:tabs>
          <w:tab w:val="left" w:pos="1080"/>
        </w:tabs>
        <w:rPr>
          <w:rFonts w:ascii="Arial" w:hAnsi="Arial" w:cs="Arial"/>
        </w:rPr>
      </w:pPr>
      <w:r>
        <w:rPr>
          <w:rFonts w:ascii="Arial" w:hAnsi="Arial" w:cs="Arial"/>
        </w:rPr>
        <w:tab/>
      </w:r>
      <w:r>
        <w:rPr>
          <w:rFonts w:ascii="Arial" w:hAnsi="Arial" w:cs="Arial"/>
        </w:rPr>
        <w:tab/>
        <w:t>Berger Health Systems - $550.00 (CPR training) – Kyle McFerin</w:t>
      </w:r>
    </w:p>
    <w:p w:rsidR="00B24D0F" w:rsidRDefault="00B24D0F" w:rsidP="00B24D0F">
      <w:pPr>
        <w:tabs>
          <w:tab w:val="left" w:pos="1080"/>
        </w:tabs>
        <w:rPr>
          <w:rFonts w:ascii="Arial" w:hAnsi="Arial" w:cs="Arial"/>
        </w:rPr>
      </w:pPr>
      <w:r>
        <w:rPr>
          <w:rFonts w:ascii="Arial" w:hAnsi="Arial" w:cs="Arial"/>
        </w:rPr>
        <w:tab/>
      </w:r>
      <w:r>
        <w:rPr>
          <w:rFonts w:ascii="Arial" w:hAnsi="Arial" w:cs="Arial"/>
        </w:rPr>
        <w:tab/>
        <w:t>Circleville City Schools - $39.00 (Catering) – Chris Thornsley</w:t>
      </w:r>
    </w:p>
    <w:p w:rsidR="00B24D0F" w:rsidRDefault="00B24D0F" w:rsidP="00B24D0F">
      <w:pPr>
        <w:tabs>
          <w:tab w:val="left" w:pos="1080"/>
        </w:tabs>
        <w:rPr>
          <w:rFonts w:ascii="Arial" w:hAnsi="Arial" w:cs="Arial"/>
        </w:rPr>
      </w:pPr>
      <w:r>
        <w:rPr>
          <w:rFonts w:ascii="Arial" w:hAnsi="Arial" w:cs="Arial"/>
        </w:rPr>
        <w:tab/>
      </w:r>
      <w:r>
        <w:rPr>
          <w:rFonts w:ascii="Arial" w:hAnsi="Arial" w:cs="Arial"/>
        </w:rPr>
        <w:tab/>
        <w:t>Circleville City Schools - $52.00 (Catering) – Jonathan Kuehnle</w:t>
      </w:r>
    </w:p>
    <w:p w:rsidR="00B24D0F" w:rsidRDefault="00B24D0F" w:rsidP="00B24D0F">
      <w:pPr>
        <w:tabs>
          <w:tab w:val="left" w:pos="1080"/>
        </w:tabs>
        <w:ind w:left="1440"/>
        <w:rPr>
          <w:rFonts w:ascii="Arial" w:hAnsi="Arial" w:cs="Arial"/>
        </w:rPr>
      </w:pPr>
      <w:r>
        <w:rPr>
          <w:rFonts w:ascii="Arial" w:hAnsi="Arial" w:cs="Arial"/>
        </w:rPr>
        <w:t>U.S. Evaluations, Inc. - $485.00 (Medical Worker’s Comp) – Tom Patterson</w:t>
      </w:r>
    </w:p>
    <w:p w:rsidR="00B24D0F" w:rsidRDefault="00B24D0F" w:rsidP="00B24D0F">
      <w:pPr>
        <w:tabs>
          <w:tab w:val="left" w:pos="1080"/>
        </w:tabs>
        <w:ind w:left="1440"/>
        <w:rPr>
          <w:rFonts w:ascii="Arial" w:hAnsi="Arial" w:cs="Arial"/>
        </w:rPr>
      </w:pPr>
      <w:r>
        <w:rPr>
          <w:rFonts w:ascii="Arial" w:hAnsi="Arial" w:cs="Arial"/>
        </w:rPr>
        <w:t>Metropolitan Educational Council - $61.57 (Bus bid legal ad)</w:t>
      </w:r>
    </w:p>
    <w:p w:rsidR="00D974DC" w:rsidRDefault="00D974DC" w:rsidP="00D974DC">
      <w:pPr>
        <w:tabs>
          <w:tab w:val="left" w:pos="1080"/>
        </w:tabs>
        <w:rPr>
          <w:rFonts w:ascii="Arial" w:hAnsi="Arial" w:cs="Arial"/>
        </w:rPr>
      </w:pPr>
      <w:r>
        <w:rPr>
          <w:rFonts w:ascii="Arial" w:hAnsi="Arial" w:cs="Arial"/>
        </w:rPr>
        <w:tab/>
      </w:r>
      <w:r w:rsidR="009261EB">
        <w:rPr>
          <w:rFonts w:ascii="Arial" w:hAnsi="Arial" w:cs="Arial"/>
        </w:rPr>
        <w:t>e</w:t>
      </w:r>
      <w:r>
        <w:rPr>
          <w:rFonts w:ascii="Arial" w:hAnsi="Arial" w:cs="Arial"/>
        </w:rPr>
        <w:t>.</w:t>
      </w:r>
      <w:r>
        <w:rPr>
          <w:rFonts w:ascii="Arial" w:hAnsi="Arial" w:cs="Arial"/>
        </w:rPr>
        <w:tab/>
        <w:t>Student Activity Budgets:</w:t>
      </w:r>
    </w:p>
    <w:p w:rsidR="00D974DC" w:rsidRDefault="00D974DC" w:rsidP="00D974DC">
      <w:pPr>
        <w:tabs>
          <w:tab w:val="left" w:pos="1080"/>
        </w:tabs>
        <w:rPr>
          <w:rFonts w:ascii="Arial" w:hAnsi="Arial" w:cs="Arial"/>
        </w:rPr>
      </w:pPr>
      <w:r>
        <w:rPr>
          <w:rFonts w:ascii="Arial" w:hAnsi="Arial" w:cs="Arial"/>
        </w:rPr>
        <w:tab/>
      </w:r>
      <w:r>
        <w:rPr>
          <w:rFonts w:ascii="Arial" w:hAnsi="Arial" w:cs="Arial"/>
        </w:rPr>
        <w:tab/>
        <w:t>CHS FCCLA (effective as of 10/10/12)</w:t>
      </w:r>
    </w:p>
    <w:p w:rsidR="00D974DC" w:rsidRDefault="00D974DC" w:rsidP="00D974DC">
      <w:pPr>
        <w:tabs>
          <w:tab w:val="left" w:pos="1080"/>
        </w:tabs>
        <w:rPr>
          <w:rFonts w:ascii="Arial" w:hAnsi="Arial" w:cs="Arial"/>
        </w:rPr>
      </w:pPr>
      <w:r>
        <w:rPr>
          <w:rFonts w:ascii="Arial" w:hAnsi="Arial" w:cs="Arial"/>
        </w:rPr>
        <w:tab/>
      </w:r>
      <w:r>
        <w:rPr>
          <w:rFonts w:ascii="Arial" w:hAnsi="Arial" w:cs="Arial"/>
        </w:rPr>
        <w:tab/>
        <w:t>EMS Student Council (revised budget)</w:t>
      </w:r>
    </w:p>
    <w:p w:rsidR="00D974DC" w:rsidRDefault="00D974DC" w:rsidP="00D974DC">
      <w:pPr>
        <w:tabs>
          <w:tab w:val="left" w:pos="1080"/>
        </w:tabs>
        <w:rPr>
          <w:rFonts w:ascii="Arial" w:hAnsi="Arial" w:cs="Arial"/>
        </w:rPr>
      </w:pPr>
      <w:r>
        <w:rPr>
          <w:rFonts w:ascii="Arial" w:hAnsi="Arial" w:cs="Arial"/>
        </w:rPr>
        <w:tab/>
      </w:r>
      <w:r>
        <w:rPr>
          <w:rFonts w:ascii="Arial" w:hAnsi="Arial" w:cs="Arial"/>
        </w:rPr>
        <w:tab/>
        <w:t>Class of 2014 (revised budget)</w:t>
      </w:r>
    </w:p>
    <w:p w:rsidR="004E1CB9" w:rsidRDefault="004E1CB9" w:rsidP="00D974DC">
      <w:pPr>
        <w:tabs>
          <w:tab w:val="left" w:pos="1080"/>
        </w:tabs>
        <w:rPr>
          <w:rFonts w:ascii="Arial" w:hAnsi="Arial" w:cs="Arial"/>
        </w:rPr>
      </w:pPr>
    </w:p>
    <w:p w:rsidR="00D974DC" w:rsidRDefault="00D974DC" w:rsidP="00D974DC">
      <w:pPr>
        <w:tabs>
          <w:tab w:val="left" w:pos="1080"/>
        </w:tabs>
        <w:rPr>
          <w:rFonts w:ascii="Arial" w:hAnsi="Arial" w:cs="Arial"/>
        </w:rPr>
      </w:pPr>
      <w:r>
        <w:rPr>
          <w:rFonts w:ascii="Arial" w:hAnsi="Arial" w:cs="Arial"/>
        </w:rPr>
        <w:lastRenderedPageBreak/>
        <w:tab/>
      </w:r>
      <w:r w:rsidR="009261EB">
        <w:rPr>
          <w:rFonts w:ascii="Arial" w:hAnsi="Arial" w:cs="Arial"/>
        </w:rPr>
        <w:t>f</w:t>
      </w:r>
      <w:r>
        <w:rPr>
          <w:rFonts w:ascii="Arial" w:hAnsi="Arial" w:cs="Arial"/>
        </w:rPr>
        <w:t>.</w:t>
      </w:r>
      <w:r>
        <w:rPr>
          <w:rFonts w:ascii="Arial" w:hAnsi="Arial" w:cs="Arial"/>
        </w:rPr>
        <w:tab/>
        <w:t>Donations:</w:t>
      </w:r>
    </w:p>
    <w:p w:rsidR="00D974DC" w:rsidRDefault="00D974DC" w:rsidP="00D974DC">
      <w:pPr>
        <w:tabs>
          <w:tab w:val="left" w:pos="1080"/>
        </w:tabs>
        <w:ind w:left="1440"/>
        <w:rPr>
          <w:rFonts w:ascii="Arial" w:hAnsi="Arial" w:cs="Arial"/>
        </w:rPr>
      </w:pPr>
      <w:r>
        <w:rPr>
          <w:rFonts w:ascii="Arial" w:hAnsi="Arial" w:cs="Arial"/>
        </w:rPr>
        <w:t xml:space="preserve">From </w:t>
      </w:r>
      <w:proofErr w:type="spellStart"/>
      <w:r>
        <w:rPr>
          <w:rFonts w:ascii="Arial" w:hAnsi="Arial" w:cs="Arial"/>
        </w:rPr>
        <w:t>Adena</w:t>
      </w:r>
      <w:proofErr w:type="spellEnd"/>
      <w:r>
        <w:rPr>
          <w:rFonts w:ascii="Arial" w:hAnsi="Arial" w:cs="Arial"/>
        </w:rPr>
        <w:t xml:space="preserve"> Mansion and Gardens Transportation Grant Program in the amount of $400.00 to Nicholas Drive Elementary for bus transportation expenses to </w:t>
      </w:r>
      <w:proofErr w:type="spellStart"/>
      <w:r>
        <w:rPr>
          <w:rFonts w:ascii="Arial" w:hAnsi="Arial" w:cs="Arial"/>
        </w:rPr>
        <w:t>Adena</w:t>
      </w:r>
      <w:proofErr w:type="spellEnd"/>
      <w:r>
        <w:rPr>
          <w:rFonts w:ascii="Arial" w:hAnsi="Arial" w:cs="Arial"/>
        </w:rPr>
        <w:t xml:space="preserve"> Mansion and Gardens;</w:t>
      </w:r>
    </w:p>
    <w:p w:rsidR="00D974DC" w:rsidRDefault="00D974DC" w:rsidP="00D974DC">
      <w:pPr>
        <w:tabs>
          <w:tab w:val="left" w:pos="1080"/>
        </w:tabs>
        <w:ind w:left="1440"/>
        <w:rPr>
          <w:rFonts w:ascii="Arial" w:hAnsi="Arial" w:cs="Arial"/>
        </w:rPr>
      </w:pPr>
      <w:r>
        <w:rPr>
          <w:rFonts w:ascii="Arial" w:hAnsi="Arial" w:cs="Arial"/>
        </w:rPr>
        <w:t xml:space="preserve">From Child Conservation League in the amount of $257.50 to the </w:t>
      </w:r>
      <w:proofErr w:type="spellStart"/>
      <w:r>
        <w:rPr>
          <w:rFonts w:ascii="Arial" w:hAnsi="Arial" w:cs="Arial"/>
        </w:rPr>
        <w:t>Everts</w:t>
      </w:r>
      <w:proofErr w:type="spellEnd"/>
      <w:r>
        <w:rPr>
          <w:rFonts w:ascii="Arial" w:hAnsi="Arial" w:cs="Arial"/>
        </w:rPr>
        <w:t xml:space="preserve"> Middle School 8</w:t>
      </w:r>
      <w:r w:rsidRPr="00D974DC">
        <w:rPr>
          <w:rFonts w:ascii="Arial" w:hAnsi="Arial" w:cs="Arial"/>
          <w:vertAlign w:val="superscript"/>
        </w:rPr>
        <w:t>th</w:t>
      </w:r>
      <w:r>
        <w:rPr>
          <w:rFonts w:ascii="Arial" w:hAnsi="Arial" w:cs="Arial"/>
        </w:rPr>
        <w:t xml:space="preserve"> Grade D.C. trip;</w:t>
      </w:r>
    </w:p>
    <w:p w:rsidR="00D974DC" w:rsidRDefault="00D974DC" w:rsidP="00D974DC">
      <w:pPr>
        <w:tabs>
          <w:tab w:val="left" w:pos="1080"/>
        </w:tabs>
        <w:ind w:left="1440"/>
        <w:rPr>
          <w:rFonts w:ascii="Arial" w:hAnsi="Arial" w:cs="Arial"/>
        </w:rPr>
      </w:pPr>
      <w:proofErr w:type="gramStart"/>
      <w:r>
        <w:rPr>
          <w:rFonts w:ascii="Arial" w:hAnsi="Arial" w:cs="Arial"/>
        </w:rPr>
        <w:t>From Circleville Athletic Boosters in the amount of $132 to the Class of 2014.</w:t>
      </w:r>
      <w:proofErr w:type="gramEnd"/>
      <w:r>
        <w:rPr>
          <w:rFonts w:ascii="Arial" w:hAnsi="Arial" w:cs="Arial"/>
        </w:rPr>
        <w:tab/>
      </w:r>
    </w:p>
    <w:p w:rsidR="001864D6" w:rsidRPr="001864D6" w:rsidRDefault="001864D6" w:rsidP="001864D6">
      <w:pPr>
        <w:tabs>
          <w:tab w:val="left" w:pos="1080"/>
        </w:tabs>
        <w:rPr>
          <w:rFonts w:ascii="Arial" w:hAnsi="Arial" w:cs="Arial"/>
        </w:rPr>
      </w:pPr>
      <w:r w:rsidRPr="001864D6">
        <w:rPr>
          <w:rFonts w:ascii="Arial" w:hAnsi="Arial" w:cs="Arial"/>
        </w:rPr>
        <w:tab/>
      </w:r>
      <w:r w:rsidR="009261EB">
        <w:rPr>
          <w:rFonts w:ascii="Arial" w:hAnsi="Arial" w:cs="Arial"/>
        </w:rPr>
        <w:t>g</w:t>
      </w:r>
      <w:r w:rsidRPr="001864D6">
        <w:rPr>
          <w:rFonts w:ascii="Arial" w:hAnsi="Arial" w:cs="Arial"/>
        </w:rPr>
        <w:t>.</w:t>
      </w:r>
      <w:r w:rsidRPr="001864D6">
        <w:rPr>
          <w:rFonts w:ascii="Arial" w:hAnsi="Arial" w:cs="Arial"/>
        </w:rPr>
        <w:tab/>
        <w:t>Changes to the Amended Certificate for FY13</w:t>
      </w:r>
      <w:r w:rsidR="009261EB">
        <w:rPr>
          <w:rFonts w:ascii="Arial" w:hAnsi="Arial" w:cs="Arial"/>
        </w:rPr>
        <w:t xml:space="preserve">: </w:t>
      </w:r>
    </w:p>
    <w:p w:rsidR="001864D6" w:rsidRPr="001864D6" w:rsidRDefault="001864D6" w:rsidP="001864D6">
      <w:pPr>
        <w:pStyle w:val="NoSpacing"/>
        <w:ind w:left="720" w:firstLine="720"/>
        <w:rPr>
          <w:rFonts w:ascii="Arial" w:hAnsi="Arial" w:cs="Arial"/>
        </w:rPr>
      </w:pPr>
      <w:r w:rsidRPr="001864D6">
        <w:rPr>
          <w:rFonts w:ascii="Arial" w:hAnsi="Arial" w:cs="Arial"/>
        </w:rPr>
        <w:t xml:space="preserve">FUND                       </w:t>
      </w:r>
    </w:p>
    <w:p w:rsidR="001864D6" w:rsidRPr="001864D6" w:rsidRDefault="001864D6" w:rsidP="001864D6">
      <w:pPr>
        <w:pStyle w:val="NoSpacing"/>
        <w:ind w:left="720" w:firstLine="720"/>
        <w:rPr>
          <w:rFonts w:ascii="Arial" w:hAnsi="Arial" w:cs="Arial"/>
        </w:rPr>
      </w:pPr>
      <w:proofErr w:type="gramStart"/>
      <w:r w:rsidRPr="001864D6">
        <w:rPr>
          <w:rFonts w:ascii="Arial" w:hAnsi="Arial" w:cs="Arial"/>
        </w:rPr>
        <w:t>002  Bond</w:t>
      </w:r>
      <w:proofErr w:type="gramEnd"/>
      <w:r w:rsidRPr="001864D6">
        <w:rPr>
          <w:rFonts w:ascii="Arial" w:hAnsi="Arial" w:cs="Arial"/>
        </w:rPr>
        <w:t xml:space="preserve"> Retirement                     </w:t>
      </w:r>
      <w:r>
        <w:rPr>
          <w:rFonts w:ascii="Arial" w:hAnsi="Arial" w:cs="Arial"/>
        </w:rPr>
        <w:t xml:space="preserve">   </w:t>
      </w:r>
      <w:r w:rsidRPr="001864D6">
        <w:rPr>
          <w:rFonts w:ascii="Arial" w:hAnsi="Arial" w:cs="Arial"/>
        </w:rPr>
        <w:t>(27,065,981.18)</w:t>
      </w:r>
    </w:p>
    <w:p w:rsidR="001864D6" w:rsidRPr="001864D6" w:rsidRDefault="001864D6" w:rsidP="001864D6">
      <w:pPr>
        <w:pStyle w:val="NoSpacing"/>
        <w:ind w:left="720" w:firstLine="720"/>
        <w:rPr>
          <w:rFonts w:ascii="Arial" w:hAnsi="Arial" w:cs="Arial"/>
        </w:rPr>
      </w:pPr>
      <w:proofErr w:type="gramStart"/>
      <w:r w:rsidRPr="001864D6">
        <w:rPr>
          <w:rFonts w:ascii="Arial" w:hAnsi="Arial" w:cs="Arial"/>
        </w:rPr>
        <w:t>019  Other</w:t>
      </w:r>
      <w:proofErr w:type="gramEnd"/>
      <w:r w:rsidRPr="001864D6">
        <w:rPr>
          <w:rFonts w:ascii="Arial" w:hAnsi="Arial" w:cs="Arial"/>
        </w:rPr>
        <w:t xml:space="preserve"> Grants                                      </w:t>
      </w:r>
      <w:r>
        <w:rPr>
          <w:rFonts w:ascii="Arial" w:hAnsi="Arial" w:cs="Arial"/>
        </w:rPr>
        <w:t xml:space="preserve"> </w:t>
      </w:r>
      <w:r w:rsidRPr="001864D6">
        <w:rPr>
          <w:rFonts w:ascii="Arial" w:hAnsi="Arial" w:cs="Arial"/>
        </w:rPr>
        <w:t>(2,000.00)</w:t>
      </w:r>
    </w:p>
    <w:p w:rsidR="001864D6" w:rsidRPr="001864D6" w:rsidRDefault="001864D6" w:rsidP="001864D6">
      <w:pPr>
        <w:pStyle w:val="NoSpacing"/>
        <w:ind w:left="720" w:firstLine="720"/>
        <w:rPr>
          <w:rFonts w:ascii="Arial" w:hAnsi="Arial" w:cs="Arial"/>
        </w:rPr>
      </w:pPr>
      <w:proofErr w:type="gramStart"/>
      <w:r w:rsidRPr="001864D6">
        <w:rPr>
          <w:rFonts w:ascii="Arial" w:hAnsi="Arial" w:cs="Arial"/>
        </w:rPr>
        <w:t>022  Agency</w:t>
      </w:r>
      <w:proofErr w:type="gramEnd"/>
      <w:r w:rsidRPr="001864D6">
        <w:rPr>
          <w:rFonts w:ascii="Arial" w:hAnsi="Arial" w:cs="Arial"/>
        </w:rPr>
        <w:t xml:space="preserve"> Fund                                      10,000.00</w:t>
      </w:r>
    </w:p>
    <w:p w:rsidR="001864D6" w:rsidRPr="001864D6" w:rsidRDefault="001864D6" w:rsidP="001864D6">
      <w:pPr>
        <w:pStyle w:val="NoSpacing"/>
        <w:ind w:left="720" w:firstLine="720"/>
        <w:rPr>
          <w:rFonts w:ascii="Arial" w:hAnsi="Arial" w:cs="Arial"/>
        </w:rPr>
      </w:pPr>
      <w:proofErr w:type="gramStart"/>
      <w:r w:rsidRPr="001864D6">
        <w:rPr>
          <w:rFonts w:ascii="Arial" w:hAnsi="Arial" w:cs="Arial"/>
        </w:rPr>
        <w:t>506  Race</w:t>
      </w:r>
      <w:proofErr w:type="gramEnd"/>
      <w:r w:rsidRPr="001864D6">
        <w:rPr>
          <w:rFonts w:ascii="Arial" w:hAnsi="Arial" w:cs="Arial"/>
        </w:rPr>
        <w:t xml:space="preserve"> to the Top                               </w:t>
      </w:r>
      <w:r>
        <w:rPr>
          <w:rFonts w:ascii="Arial" w:hAnsi="Arial" w:cs="Arial"/>
        </w:rPr>
        <w:t xml:space="preserve"> </w:t>
      </w:r>
      <w:r w:rsidRPr="001864D6">
        <w:rPr>
          <w:rFonts w:ascii="Arial" w:hAnsi="Arial" w:cs="Arial"/>
        </w:rPr>
        <w:t>150,000.00</w:t>
      </w:r>
    </w:p>
    <w:p w:rsidR="001864D6" w:rsidRPr="001864D6" w:rsidRDefault="001864D6" w:rsidP="001864D6">
      <w:pPr>
        <w:pStyle w:val="NoSpacing"/>
        <w:ind w:left="720" w:firstLine="720"/>
        <w:rPr>
          <w:rFonts w:ascii="Arial" w:hAnsi="Arial" w:cs="Arial"/>
        </w:rPr>
      </w:pPr>
      <w:proofErr w:type="gramStart"/>
      <w:r w:rsidRPr="001864D6">
        <w:rPr>
          <w:rFonts w:ascii="Arial" w:hAnsi="Arial" w:cs="Arial"/>
        </w:rPr>
        <w:t>533  Title</w:t>
      </w:r>
      <w:proofErr w:type="gramEnd"/>
      <w:r w:rsidRPr="001864D6">
        <w:rPr>
          <w:rFonts w:ascii="Arial" w:hAnsi="Arial" w:cs="Arial"/>
        </w:rPr>
        <w:t xml:space="preserve"> II-D                                                5,656.38</w:t>
      </w:r>
    </w:p>
    <w:p w:rsidR="001864D6" w:rsidRPr="001864D6" w:rsidRDefault="001864D6" w:rsidP="001864D6">
      <w:pPr>
        <w:pStyle w:val="NoSpacing"/>
        <w:ind w:left="720" w:firstLine="720"/>
        <w:rPr>
          <w:rFonts w:ascii="Arial" w:hAnsi="Arial" w:cs="Arial"/>
        </w:rPr>
      </w:pPr>
      <w:proofErr w:type="gramStart"/>
      <w:r w:rsidRPr="001864D6">
        <w:rPr>
          <w:rFonts w:ascii="Arial" w:hAnsi="Arial" w:cs="Arial"/>
        </w:rPr>
        <w:t>536  Title</w:t>
      </w:r>
      <w:proofErr w:type="gramEnd"/>
      <w:r w:rsidRPr="001864D6">
        <w:rPr>
          <w:rFonts w:ascii="Arial" w:hAnsi="Arial" w:cs="Arial"/>
        </w:rPr>
        <w:t xml:space="preserve"> I – School Imp                         </w:t>
      </w:r>
      <w:r>
        <w:rPr>
          <w:rFonts w:ascii="Arial" w:hAnsi="Arial" w:cs="Arial"/>
        </w:rPr>
        <w:t xml:space="preserve">  </w:t>
      </w:r>
      <w:r w:rsidRPr="001864D6">
        <w:rPr>
          <w:rFonts w:ascii="Arial" w:hAnsi="Arial" w:cs="Arial"/>
        </w:rPr>
        <w:t xml:space="preserve"> (93,280.46)</w:t>
      </w:r>
    </w:p>
    <w:p w:rsidR="001864D6" w:rsidRPr="001864D6" w:rsidRDefault="001864D6" w:rsidP="001864D6">
      <w:pPr>
        <w:pStyle w:val="NoSpacing"/>
        <w:ind w:left="720" w:firstLine="720"/>
        <w:rPr>
          <w:rFonts w:ascii="Arial" w:hAnsi="Arial" w:cs="Arial"/>
        </w:rPr>
      </w:pPr>
      <w:proofErr w:type="gramStart"/>
      <w:r w:rsidRPr="001864D6">
        <w:rPr>
          <w:rFonts w:ascii="Arial" w:hAnsi="Arial" w:cs="Arial"/>
        </w:rPr>
        <w:t>572  Title</w:t>
      </w:r>
      <w:proofErr w:type="gramEnd"/>
      <w:r w:rsidRPr="001864D6">
        <w:rPr>
          <w:rFonts w:ascii="Arial" w:hAnsi="Arial" w:cs="Arial"/>
        </w:rPr>
        <w:t xml:space="preserve"> I                                              </w:t>
      </w:r>
      <w:r>
        <w:rPr>
          <w:rFonts w:ascii="Arial" w:hAnsi="Arial" w:cs="Arial"/>
        </w:rPr>
        <w:t xml:space="preserve">  </w:t>
      </w:r>
      <w:r w:rsidRPr="001864D6">
        <w:rPr>
          <w:rFonts w:ascii="Arial" w:hAnsi="Arial" w:cs="Arial"/>
        </w:rPr>
        <w:t xml:space="preserve">    40,000.00</w:t>
      </w:r>
    </w:p>
    <w:p w:rsidR="001864D6" w:rsidRPr="001864D6" w:rsidRDefault="001864D6" w:rsidP="001864D6">
      <w:pPr>
        <w:pStyle w:val="NoSpacing"/>
        <w:ind w:left="720" w:firstLine="720"/>
        <w:rPr>
          <w:rFonts w:ascii="Arial" w:hAnsi="Arial" w:cs="Arial"/>
        </w:rPr>
      </w:pPr>
      <w:proofErr w:type="gramStart"/>
      <w:r w:rsidRPr="001864D6">
        <w:rPr>
          <w:rFonts w:ascii="Arial" w:hAnsi="Arial" w:cs="Arial"/>
        </w:rPr>
        <w:t>584  Title</w:t>
      </w:r>
      <w:proofErr w:type="gramEnd"/>
      <w:r w:rsidRPr="001864D6">
        <w:rPr>
          <w:rFonts w:ascii="Arial" w:hAnsi="Arial" w:cs="Arial"/>
        </w:rPr>
        <w:t xml:space="preserve"> VI-B                                       </w:t>
      </w:r>
      <w:r>
        <w:rPr>
          <w:rFonts w:ascii="Arial" w:hAnsi="Arial" w:cs="Arial"/>
        </w:rPr>
        <w:t xml:space="preserve">  </w:t>
      </w:r>
      <w:r w:rsidRPr="001864D6">
        <w:rPr>
          <w:rFonts w:ascii="Arial" w:hAnsi="Arial" w:cs="Arial"/>
        </w:rPr>
        <w:t xml:space="preserve">   150,000.00   </w:t>
      </w:r>
    </w:p>
    <w:p w:rsidR="001864D6" w:rsidRPr="001864D6" w:rsidRDefault="001864D6" w:rsidP="001864D6">
      <w:pPr>
        <w:pStyle w:val="NoSpacing"/>
        <w:ind w:left="720" w:firstLine="720"/>
        <w:rPr>
          <w:rFonts w:ascii="Arial" w:hAnsi="Arial" w:cs="Arial"/>
        </w:rPr>
      </w:pPr>
      <w:proofErr w:type="gramStart"/>
      <w:r w:rsidRPr="001864D6">
        <w:rPr>
          <w:rFonts w:ascii="Arial" w:hAnsi="Arial" w:cs="Arial"/>
        </w:rPr>
        <w:t>587  Preschool</w:t>
      </w:r>
      <w:proofErr w:type="gramEnd"/>
      <w:r w:rsidRPr="001864D6">
        <w:rPr>
          <w:rFonts w:ascii="Arial" w:hAnsi="Arial" w:cs="Arial"/>
        </w:rPr>
        <w:t xml:space="preserve"> – IDEA                         </w:t>
      </w:r>
      <w:r>
        <w:rPr>
          <w:rFonts w:ascii="Arial" w:hAnsi="Arial" w:cs="Arial"/>
        </w:rPr>
        <w:t xml:space="preserve">  </w:t>
      </w:r>
      <w:r w:rsidRPr="001864D6">
        <w:rPr>
          <w:rFonts w:ascii="Arial" w:hAnsi="Arial" w:cs="Arial"/>
        </w:rPr>
        <w:t xml:space="preserve">     11,044.00</w:t>
      </w:r>
    </w:p>
    <w:p w:rsidR="001864D6" w:rsidRPr="001864D6" w:rsidRDefault="001864D6" w:rsidP="001864D6">
      <w:pPr>
        <w:pStyle w:val="NoSpacing"/>
        <w:ind w:left="720" w:firstLine="720"/>
        <w:rPr>
          <w:rFonts w:ascii="Arial" w:hAnsi="Arial" w:cs="Arial"/>
        </w:rPr>
      </w:pPr>
      <w:proofErr w:type="gramStart"/>
      <w:r w:rsidRPr="001864D6">
        <w:rPr>
          <w:rFonts w:ascii="Arial" w:hAnsi="Arial" w:cs="Arial"/>
        </w:rPr>
        <w:t>599  Misc</w:t>
      </w:r>
      <w:proofErr w:type="gramEnd"/>
      <w:r w:rsidRPr="001864D6">
        <w:rPr>
          <w:rFonts w:ascii="Arial" w:hAnsi="Arial" w:cs="Arial"/>
        </w:rPr>
        <w:t xml:space="preserve">. Federal Grants                   </w:t>
      </w:r>
      <w:r>
        <w:rPr>
          <w:rFonts w:ascii="Arial" w:hAnsi="Arial" w:cs="Arial"/>
        </w:rPr>
        <w:t xml:space="preserve">    </w:t>
      </w:r>
      <w:r w:rsidRPr="001864D6">
        <w:rPr>
          <w:rFonts w:ascii="Arial" w:hAnsi="Arial" w:cs="Arial"/>
        </w:rPr>
        <w:t xml:space="preserve">  325,000.00</w:t>
      </w:r>
    </w:p>
    <w:p w:rsidR="001864D6" w:rsidRPr="001864D6" w:rsidRDefault="001864D6" w:rsidP="001864D6">
      <w:pPr>
        <w:ind w:left="720" w:firstLine="720"/>
        <w:rPr>
          <w:rFonts w:ascii="Arial" w:hAnsi="Arial" w:cs="Arial"/>
        </w:rPr>
      </w:pPr>
      <w:r w:rsidRPr="001864D6">
        <w:rPr>
          <w:rFonts w:ascii="Arial" w:hAnsi="Arial" w:cs="Arial"/>
        </w:rPr>
        <w:t>599 OTIF                                                   100,000.00</w:t>
      </w:r>
    </w:p>
    <w:p w:rsidR="001864D6" w:rsidRDefault="009261EB" w:rsidP="001864D6">
      <w:pPr>
        <w:tabs>
          <w:tab w:val="left" w:pos="1080"/>
        </w:tabs>
        <w:rPr>
          <w:rFonts w:ascii="Arial" w:hAnsi="Arial" w:cs="Arial"/>
        </w:rPr>
      </w:pPr>
      <w:r>
        <w:rPr>
          <w:rFonts w:ascii="Arial" w:hAnsi="Arial" w:cs="Arial"/>
        </w:rPr>
        <w:tab/>
        <w:t>h.</w:t>
      </w:r>
      <w:r>
        <w:rPr>
          <w:rFonts w:ascii="Arial" w:hAnsi="Arial" w:cs="Arial"/>
        </w:rPr>
        <w:tab/>
        <w:t>Changes to the Appropriations for FY13:</w:t>
      </w:r>
    </w:p>
    <w:p w:rsidR="009261EB" w:rsidRPr="001864D6" w:rsidRDefault="009261EB" w:rsidP="009261EB">
      <w:pPr>
        <w:pStyle w:val="NoSpacing"/>
        <w:ind w:left="720" w:firstLine="720"/>
        <w:rPr>
          <w:rFonts w:ascii="Arial" w:hAnsi="Arial" w:cs="Arial"/>
        </w:rPr>
      </w:pPr>
      <w:proofErr w:type="gramStart"/>
      <w:r w:rsidRPr="001864D6">
        <w:rPr>
          <w:rFonts w:ascii="Arial" w:hAnsi="Arial" w:cs="Arial"/>
        </w:rPr>
        <w:t>022  Agency</w:t>
      </w:r>
      <w:proofErr w:type="gramEnd"/>
      <w:r w:rsidRPr="001864D6">
        <w:rPr>
          <w:rFonts w:ascii="Arial" w:hAnsi="Arial" w:cs="Arial"/>
        </w:rPr>
        <w:t xml:space="preserve"> Fund                                      10,000.00</w:t>
      </w:r>
    </w:p>
    <w:p w:rsidR="004E1CB9" w:rsidRPr="00464827" w:rsidRDefault="004E1CB9" w:rsidP="004E1CB9">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C4355A" w:rsidRDefault="004E1CB9" w:rsidP="001830BF">
      <w:pPr>
        <w:tabs>
          <w:tab w:val="left" w:pos="1080"/>
          <w:tab w:val="left" w:pos="1170"/>
        </w:tabs>
        <w:rPr>
          <w:rFonts w:ascii="Arial" w:hAnsi="Arial" w:cs="Arial"/>
        </w:rPr>
      </w:pPr>
      <w:r>
        <w:rPr>
          <w:rFonts w:ascii="Arial" w:hAnsi="Arial" w:cs="Arial"/>
          <w:sz w:val="18"/>
          <w:szCs w:val="18"/>
        </w:rPr>
        <w:t xml:space="preserve"> </w:t>
      </w:r>
    </w:p>
    <w:p w:rsidR="004E1CB9" w:rsidRDefault="004E1CB9" w:rsidP="004E1CB9">
      <w:pPr>
        <w:tabs>
          <w:tab w:val="left" w:pos="720"/>
          <w:tab w:val="left" w:pos="1170"/>
        </w:tabs>
        <w:rPr>
          <w:rFonts w:ascii="Arial" w:hAnsi="Arial" w:cs="Arial"/>
        </w:rPr>
      </w:pPr>
      <w:r>
        <w:rPr>
          <w:rFonts w:ascii="Arial" w:hAnsi="Arial" w:cs="Arial"/>
        </w:rPr>
        <w:tab/>
        <w:t>On a motion by Mrs. Williams, seconded by Mr. Stevens, the board voted to adjourn the meeting at 7:40 p.m.</w:t>
      </w:r>
    </w:p>
    <w:p w:rsidR="004E1CB9" w:rsidRPr="00464827" w:rsidRDefault="004E1CB9" w:rsidP="004E1CB9">
      <w:pPr>
        <w:rPr>
          <w:rFonts w:ascii="Arial" w:hAnsi="Arial" w:cs="Arial"/>
          <w:color w:val="000000"/>
          <w:sz w:val="20"/>
          <w:szCs w:val="20"/>
        </w:rPr>
      </w:pPr>
      <w:r>
        <w:rPr>
          <w:rFonts w:ascii="Arial" w:hAnsi="Arial" w:cs="Arial"/>
          <w:color w:val="000000"/>
          <w:sz w:val="20"/>
          <w:szCs w:val="20"/>
        </w:rPr>
        <w:t xml:space="preserve">Mrs. Williams – yes; </w:t>
      </w:r>
      <w:r w:rsidRPr="00464827">
        <w:rPr>
          <w:rFonts w:ascii="Arial" w:hAnsi="Arial" w:cs="Arial"/>
          <w:color w:val="000000"/>
          <w:sz w:val="20"/>
          <w:szCs w:val="20"/>
        </w:rPr>
        <w:t xml:space="preserve">Mr. Bradhurst – yes; Mr. </w:t>
      </w:r>
      <w:r>
        <w:rPr>
          <w:rFonts w:ascii="Arial" w:hAnsi="Arial" w:cs="Arial"/>
          <w:color w:val="000000"/>
          <w:sz w:val="20"/>
          <w:szCs w:val="20"/>
        </w:rPr>
        <w:t>Reeser</w:t>
      </w:r>
      <w:r w:rsidRPr="00464827">
        <w:rPr>
          <w:rFonts w:ascii="Arial" w:hAnsi="Arial" w:cs="Arial"/>
          <w:color w:val="000000"/>
          <w:sz w:val="20"/>
          <w:szCs w:val="20"/>
        </w:rPr>
        <w:t xml:space="preserve"> – yes; </w:t>
      </w:r>
      <w:r>
        <w:rPr>
          <w:rFonts w:ascii="Arial" w:hAnsi="Arial" w:cs="Arial"/>
          <w:color w:val="000000"/>
          <w:sz w:val="20"/>
          <w:szCs w:val="20"/>
        </w:rPr>
        <w:t>Mr. Stevens – yes</w:t>
      </w:r>
    </w:p>
    <w:p w:rsidR="004E1CB9" w:rsidRDefault="004E1CB9" w:rsidP="004E1CB9">
      <w:pPr>
        <w:tabs>
          <w:tab w:val="left" w:pos="720"/>
          <w:tab w:val="left" w:pos="1170"/>
        </w:tabs>
        <w:rPr>
          <w:rFonts w:ascii="Arial" w:hAnsi="Arial" w:cs="Arial"/>
        </w:rPr>
      </w:pPr>
    </w:p>
    <w:p w:rsidR="004E1CB9" w:rsidRDefault="004E1CB9" w:rsidP="004E1CB9">
      <w:pPr>
        <w:tabs>
          <w:tab w:val="left" w:pos="720"/>
          <w:tab w:val="left" w:pos="1170"/>
        </w:tabs>
        <w:rPr>
          <w:rFonts w:ascii="Arial" w:hAnsi="Arial" w:cs="Arial"/>
        </w:rPr>
      </w:pPr>
    </w:p>
    <w:p w:rsidR="004E1CB9" w:rsidRDefault="004E1CB9" w:rsidP="004E1CB9">
      <w:pPr>
        <w:tabs>
          <w:tab w:val="left" w:pos="720"/>
          <w:tab w:val="left" w:pos="1170"/>
        </w:tabs>
        <w:rPr>
          <w:rFonts w:ascii="Arial" w:hAnsi="Arial" w:cs="Arial"/>
        </w:rPr>
      </w:pPr>
    </w:p>
    <w:p w:rsidR="004E1CB9" w:rsidRDefault="004E1CB9" w:rsidP="004E1CB9">
      <w:pPr>
        <w:tabs>
          <w:tab w:val="left" w:pos="720"/>
          <w:tab w:val="left" w:pos="1170"/>
        </w:tabs>
        <w:rPr>
          <w:rFonts w:ascii="Arial" w:hAnsi="Arial" w:cs="Arial"/>
        </w:rPr>
      </w:pPr>
    </w:p>
    <w:p w:rsidR="004E1CB9" w:rsidRDefault="004E1CB9" w:rsidP="004E1CB9">
      <w:pPr>
        <w:tabs>
          <w:tab w:val="left" w:pos="720"/>
          <w:tab w:val="left" w:pos="1170"/>
        </w:tabs>
        <w:rPr>
          <w:rFonts w:ascii="Arial" w:hAnsi="Arial" w:cs="Arial"/>
        </w:rPr>
      </w:pPr>
    </w:p>
    <w:p w:rsidR="004E1CB9" w:rsidRPr="00567E70" w:rsidRDefault="004E1CB9" w:rsidP="004E1CB9">
      <w:pPr>
        <w:ind w:left="4320"/>
        <w:rPr>
          <w:rFonts w:ascii="Arial" w:hAnsi="Arial" w:cs="Arial"/>
        </w:rPr>
      </w:pPr>
      <w:r w:rsidRPr="00567E70">
        <w:rPr>
          <w:rFonts w:ascii="Arial" w:hAnsi="Arial" w:cs="Arial"/>
        </w:rPr>
        <w:t>___________________________________</w:t>
      </w:r>
    </w:p>
    <w:p w:rsidR="004E1CB9" w:rsidRPr="00567E70" w:rsidRDefault="004E1CB9" w:rsidP="004E1CB9">
      <w:pPr>
        <w:rPr>
          <w:rFonts w:ascii="Arial" w:hAnsi="Arial" w:cs="Arial"/>
        </w:rPr>
      </w:pP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t>President</w:t>
      </w:r>
    </w:p>
    <w:p w:rsidR="004E1CB9" w:rsidRPr="00567E70" w:rsidRDefault="004E1CB9" w:rsidP="004E1CB9">
      <w:pPr>
        <w:ind w:firstLine="720"/>
        <w:rPr>
          <w:rFonts w:ascii="Arial" w:hAnsi="Arial" w:cs="Arial"/>
        </w:rPr>
      </w:pP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p>
    <w:p w:rsidR="004E1CB9" w:rsidRPr="00567E70" w:rsidRDefault="004E1CB9" w:rsidP="004E1CB9">
      <w:pPr>
        <w:ind w:firstLine="720"/>
        <w:rPr>
          <w:rFonts w:ascii="Arial" w:hAnsi="Arial" w:cs="Arial"/>
        </w:rPr>
      </w:pPr>
    </w:p>
    <w:p w:rsidR="004E1CB9" w:rsidRPr="00567E70" w:rsidRDefault="004E1CB9" w:rsidP="004E1CB9">
      <w:pPr>
        <w:ind w:left="3600" w:firstLine="720"/>
        <w:rPr>
          <w:rFonts w:ascii="Arial" w:hAnsi="Arial" w:cs="Arial"/>
        </w:rPr>
      </w:pPr>
      <w:r w:rsidRPr="00567E70">
        <w:rPr>
          <w:rFonts w:ascii="Arial" w:hAnsi="Arial" w:cs="Arial"/>
        </w:rPr>
        <w:t>ATTEST</w:t>
      </w:r>
    </w:p>
    <w:p w:rsidR="004E1CB9" w:rsidRPr="00567E70" w:rsidRDefault="004E1CB9" w:rsidP="004E1CB9">
      <w:pPr>
        <w:ind w:firstLine="720"/>
        <w:rPr>
          <w:rFonts w:ascii="Arial" w:hAnsi="Arial" w:cs="Arial"/>
        </w:rPr>
      </w:pPr>
    </w:p>
    <w:p w:rsidR="004E1CB9" w:rsidRPr="00567E70" w:rsidRDefault="004E1CB9" w:rsidP="004E1CB9">
      <w:pPr>
        <w:ind w:firstLine="720"/>
        <w:rPr>
          <w:rFonts w:ascii="Arial" w:hAnsi="Arial" w:cs="Arial"/>
        </w:rPr>
      </w:pPr>
    </w:p>
    <w:p w:rsidR="004E1CB9" w:rsidRPr="00567E70" w:rsidRDefault="004E1CB9" w:rsidP="004E1CB9">
      <w:pPr>
        <w:ind w:firstLine="720"/>
        <w:rPr>
          <w:rFonts w:ascii="Arial" w:hAnsi="Arial" w:cs="Arial"/>
        </w:rPr>
      </w:pPr>
    </w:p>
    <w:p w:rsidR="004E1CB9" w:rsidRPr="00567E70" w:rsidRDefault="004E1CB9" w:rsidP="004E1CB9">
      <w:pPr>
        <w:ind w:firstLine="720"/>
        <w:rPr>
          <w:rFonts w:ascii="Arial" w:hAnsi="Arial" w:cs="Arial"/>
        </w:rPr>
      </w:pP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t>___________________________________</w:t>
      </w:r>
    </w:p>
    <w:p w:rsidR="004E1CB9" w:rsidRPr="00567E70" w:rsidRDefault="004E1CB9" w:rsidP="004E1CB9">
      <w:pPr>
        <w:rPr>
          <w:rFonts w:ascii="Arial" w:hAnsi="Arial" w:cs="Arial"/>
        </w:rPr>
      </w:pP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t>Treasurer</w:t>
      </w:r>
    </w:p>
    <w:p w:rsidR="004E1CB9" w:rsidRPr="004E1CB9" w:rsidRDefault="004E1CB9" w:rsidP="004E1CB9">
      <w:pPr>
        <w:tabs>
          <w:tab w:val="left" w:pos="720"/>
          <w:tab w:val="left" w:pos="1170"/>
        </w:tabs>
        <w:rPr>
          <w:rFonts w:ascii="Arial" w:hAnsi="Arial" w:cs="Arial"/>
        </w:rPr>
      </w:pPr>
    </w:p>
    <w:p w:rsidR="00C4355A" w:rsidRDefault="00C4355A" w:rsidP="001830BF">
      <w:pPr>
        <w:tabs>
          <w:tab w:val="left" w:pos="1080"/>
          <w:tab w:val="left" w:pos="1170"/>
        </w:tabs>
        <w:rPr>
          <w:rFonts w:ascii="Arial" w:hAnsi="Arial" w:cs="Arial"/>
          <w:sz w:val="18"/>
          <w:szCs w:val="18"/>
        </w:rPr>
      </w:pPr>
    </w:p>
    <w:p w:rsidR="009261EB" w:rsidRDefault="009261EB" w:rsidP="001830BF">
      <w:pPr>
        <w:tabs>
          <w:tab w:val="left" w:pos="1080"/>
          <w:tab w:val="left" w:pos="1170"/>
        </w:tabs>
        <w:rPr>
          <w:rFonts w:ascii="Arial" w:hAnsi="Arial" w:cs="Arial"/>
          <w:sz w:val="18"/>
          <w:szCs w:val="18"/>
        </w:rPr>
      </w:pPr>
    </w:p>
    <w:p w:rsidR="009261EB" w:rsidRDefault="009261EB" w:rsidP="001830BF">
      <w:pPr>
        <w:tabs>
          <w:tab w:val="left" w:pos="1080"/>
          <w:tab w:val="left" w:pos="1170"/>
        </w:tabs>
        <w:rPr>
          <w:rFonts w:ascii="Arial" w:hAnsi="Arial" w:cs="Arial"/>
          <w:sz w:val="18"/>
          <w:szCs w:val="18"/>
        </w:rPr>
      </w:pPr>
    </w:p>
    <w:sectPr w:rsidR="009261EB" w:rsidSect="00FE2CC1">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CB9" w:rsidRDefault="004E1CB9" w:rsidP="004E7409">
      <w:r>
        <w:separator/>
      </w:r>
    </w:p>
  </w:endnote>
  <w:endnote w:type="continuationSeparator" w:id="0">
    <w:p w:rsidR="004E1CB9" w:rsidRDefault="004E1CB9" w:rsidP="004E7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CB9" w:rsidRDefault="004E1CB9" w:rsidP="004E7409">
      <w:r>
        <w:separator/>
      </w:r>
    </w:p>
  </w:footnote>
  <w:footnote w:type="continuationSeparator" w:id="0">
    <w:p w:rsidR="004E1CB9" w:rsidRDefault="004E1CB9" w:rsidP="004E7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64F14"/>
    <w:multiLevelType w:val="hybridMultilevel"/>
    <w:tmpl w:val="3F90F04A"/>
    <w:lvl w:ilvl="0" w:tplc="AD5402EA">
      <w:start w:val="1"/>
      <w:numFmt w:val="upperRoman"/>
      <w:lvlText w:val="%1."/>
      <w:lvlJc w:val="left"/>
      <w:pPr>
        <w:ind w:left="1807" w:hanging="72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
    <w:nsid w:val="30CE05A7"/>
    <w:multiLevelType w:val="hybridMultilevel"/>
    <w:tmpl w:val="37D8A0F4"/>
    <w:lvl w:ilvl="0" w:tplc="4D1C98C8">
      <w:start w:val="2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CCAD23E">
      <w:start w:val="38"/>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B84B67"/>
    <w:multiLevelType w:val="hybridMultilevel"/>
    <w:tmpl w:val="EF3C8D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83B3B6F"/>
    <w:multiLevelType w:val="hybridMultilevel"/>
    <w:tmpl w:val="3E8618F6"/>
    <w:lvl w:ilvl="0" w:tplc="83EED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rsids>
    <w:rsidRoot w:val="00A72142"/>
    <w:rsid w:val="00024801"/>
    <w:rsid w:val="000564CB"/>
    <w:rsid w:val="00060CBB"/>
    <w:rsid w:val="000616D4"/>
    <w:rsid w:val="0008473E"/>
    <w:rsid w:val="00092A43"/>
    <w:rsid w:val="00093878"/>
    <w:rsid w:val="00095E1D"/>
    <w:rsid w:val="000D1742"/>
    <w:rsid w:val="000D5CDF"/>
    <w:rsid w:val="000E5528"/>
    <w:rsid w:val="000F2551"/>
    <w:rsid w:val="00102409"/>
    <w:rsid w:val="0011035F"/>
    <w:rsid w:val="00111F15"/>
    <w:rsid w:val="0011225F"/>
    <w:rsid w:val="00142810"/>
    <w:rsid w:val="0014430F"/>
    <w:rsid w:val="0017633B"/>
    <w:rsid w:val="001830BF"/>
    <w:rsid w:val="001864D6"/>
    <w:rsid w:val="00191AA1"/>
    <w:rsid w:val="001B1D98"/>
    <w:rsid w:val="001B4343"/>
    <w:rsid w:val="001B75C1"/>
    <w:rsid w:val="001C06D8"/>
    <w:rsid w:val="001D794E"/>
    <w:rsid w:val="001E1848"/>
    <w:rsid w:val="001E3A92"/>
    <w:rsid w:val="001E60B5"/>
    <w:rsid w:val="001E6CF2"/>
    <w:rsid w:val="00214BD6"/>
    <w:rsid w:val="002340AF"/>
    <w:rsid w:val="002518DC"/>
    <w:rsid w:val="0026131E"/>
    <w:rsid w:val="0026451F"/>
    <w:rsid w:val="00266F06"/>
    <w:rsid w:val="00280D17"/>
    <w:rsid w:val="002B2F06"/>
    <w:rsid w:val="002B4AE2"/>
    <w:rsid w:val="002C37C8"/>
    <w:rsid w:val="002E5682"/>
    <w:rsid w:val="003140C1"/>
    <w:rsid w:val="00345703"/>
    <w:rsid w:val="00346100"/>
    <w:rsid w:val="00364BA0"/>
    <w:rsid w:val="003668B8"/>
    <w:rsid w:val="003839B6"/>
    <w:rsid w:val="00385543"/>
    <w:rsid w:val="003B26C4"/>
    <w:rsid w:val="003B5C6D"/>
    <w:rsid w:val="003E045E"/>
    <w:rsid w:val="003E12A4"/>
    <w:rsid w:val="003E773C"/>
    <w:rsid w:val="003F18B7"/>
    <w:rsid w:val="004125A1"/>
    <w:rsid w:val="00415F86"/>
    <w:rsid w:val="00441449"/>
    <w:rsid w:val="00453CC4"/>
    <w:rsid w:val="00475269"/>
    <w:rsid w:val="00494674"/>
    <w:rsid w:val="004C5AEE"/>
    <w:rsid w:val="004D1040"/>
    <w:rsid w:val="004E1CB9"/>
    <w:rsid w:val="004E7409"/>
    <w:rsid w:val="004F2C0C"/>
    <w:rsid w:val="004F7E6E"/>
    <w:rsid w:val="00514065"/>
    <w:rsid w:val="00537303"/>
    <w:rsid w:val="00545CB8"/>
    <w:rsid w:val="00556A54"/>
    <w:rsid w:val="00562EC7"/>
    <w:rsid w:val="00586B6E"/>
    <w:rsid w:val="005B19C9"/>
    <w:rsid w:val="005C6A56"/>
    <w:rsid w:val="005D13D2"/>
    <w:rsid w:val="005D1FAA"/>
    <w:rsid w:val="005D2224"/>
    <w:rsid w:val="005E0897"/>
    <w:rsid w:val="005E2CE0"/>
    <w:rsid w:val="005E6BB7"/>
    <w:rsid w:val="00601874"/>
    <w:rsid w:val="00603C6C"/>
    <w:rsid w:val="00605B73"/>
    <w:rsid w:val="00636B43"/>
    <w:rsid w:val="00643A9D"/>
    <w:rsid w:val="006574E1"/>
    <w:rsid w:val="00681722"/>
    <w:rsid w:val="006A4A02"/>
    <w:rsid w:val="006B1B0F"/>
    <w:rsid w:val="006B5695"/>
    <w:rsid w:val="00703C36"/>
    <w:rsid w:val="00730B86"/>
    <w:rsid w:val="00737708"/>
    <w:rsid w:val="00747D12"/>
    <w:rsid w:val="0075641B"/>
    <w:rsid w:val="0076376A"/>
    <w:rsid w:val="00765A95"/>
    <w:rsid w:val="00771995"/>
    <w:rsid w:val="00772EDA"/>
    <w:rsid w:val="007759DB"/>
    <w:rsid w:val="00777568"/>
    <w:rsid w:val="007A7837"/>
    <w:rsid w:val="007B348E"/>
    <w:rsid w:val="007E1084"/>
    <w:rsid w:val="00810C8C"/>
    <w:rsid w:val="008378E9"/>
    <w:rsid w:val="00850DC1"/>
    <w:rsid w:val="0085140F"/>
    <w:rsid w:val="00851D14"/>
    <w:rsid w:val="00856279"/>
    <w:rsid w:val="00872710"/>
    <w:rsid w:val="00880E9D"/>
    <w:rsid w:val="0088251E"/>
    <w:rsid w:val="00886065"/>
    <w:rsid w:val="0089020E"/>
    <w:rsid w:val="008E5D24"/>
    <w:rsid w:val="008F4680"/>
    <w:rsid w:val="009126E7"/>
    <w:rsid w:val="009261EB"/>
    <w:rsid w:val="009311CC"/>
    <w:rsid w:val="009363E1"/>
    <w:rsid w:val="00962CAD"/>
    <w:rsid w:val="009758EE"/>
    <w:rsid w:val="009B4B84"/>
    <w:rsid w:val="009D3051"/>
    <w:rsid w:val="009E2388"/>
    <w:rsid w:val="009F52F1"/>
    <w:rsid w:val="00A022F7"/>
    <w:rsid w:val="00A128DD"/>
    <w:rsid w:val="00A16366"/>
    <w:rsid w:val="00A2154A"/>
    <w:rsid w:val="00A458EC"/>
    <w:rsid w:val="00A502C2"/>
    <w:rsid w:val="00A6179A"/>
    <w:rsid w:val="00A72142"/>
    <w:rsid w:val="00A81DA2"/>
    <w:rsid w:val="00A85146"/>
    <w:rsid w:val="00A92160"/>
    <w:rsid w:val="00AC498B"/>
    <w:rsid w:val="00AD50C5"/>
    <w:rsid w:val="00AD5CD6"/>
    <w:rsid w:val="00AF0DF0"/>
    <w:rsid w:val="00AF3EC3"/>
    <w:rsid w:val="00AF4D40"/>
    <w:rsid w:val="00B13D9E"/>
    <w:rsid w:val="00B1652A"/>
    <w:rsid w:val="00B24D0F"/>
    <w:rsid w:val="00B26640"/>
    <w:rsid w:val="00B311A5"/>
    <w:rsid w:val="00B4502F"/>
    <w:rsid w:val="00B653A7"/>
    <w:rsid w:val="00B70853"/>
    <w:rsid w:val="00B92574"/>
    <w:rsid w:val="00B94F1B"/>
    <w:rsid w:val="00B95B0B"/>
    <w:rsid w:val="00BA1354"/>
    <w:rsid w:val="00BA2CBE"/>
    <w:rsid w:val="00BB0800"/>
    <w:rsid w:val="00BB174D"/>
    <w:rsid w:val="00BB65CD"/>
    <w:rsid w:val="00BB7913"/>
    <w:rsid w:val="00BF5049"/>
    <w:rsid w:val="00C01533"/>
    <w:rsid w:val="00C04137"/>
    <w:rsid w:val="00C04E95"/>
    <w:rsid w:val="00C13321"/>
    <w:rsid w:val="00C17E9C"/>
    <w:rsid w:val="00C365D4"/>
    <w:rsid w:val="00C4165D"/>
    <w:rsid w:val="00C4355A"/>
    <w:rsid w:val="00C74548"/>
    <w:rsid w:val="00C915EF"/>
    <w:rsid w:val="00CE48FB"/>
    <w:rsid w:val="00CF2EEC"/>
    <w:rsid w:val="00D02F63"/>
    <w:rsid w:val="00D119F8"/>
    <w:rsid w:val="00D27547"/>
    <w:rsid w:val="00D70F80"/>
    <w:rsid w:val="00D974DC"/>
    <w:rsid w:val="00DA604A"/>
    <w:rsid w:val="00DB4140"/>
    <w:rsid w:val="00DC74D5"/>
    <w:rsid w:val="00DD1C5C"/>
    <w:rsid w:val="00DD4666"/>
    <w:rsid w:val="00DE21B3"/>
    <w:rsid w:val="00DF2B6F"/>
    <w:rsid w:val="00E25C15"/>
    <w:rsid w:val="00E45B2F"/>
    <w:rsid w:val="00E57B64"/>
    <w:rsid w:val="00E63694"/>
    <w:rsid w:val="00E85C51"/>
    <w:rsid w:val="00EB0326"/>
    <w:rsid w:val="00EB7C7B"/>
    <w:rsid w:val="00ED5B10"/>
    <w:rsid w:val="00EF5131"/>
    <w:rsid w:val="00F30619"/>
    <w:rsid w:val="00F30770"/>
    <w:rsid w:val="00F3277D"/>
    <w:rsid w:val="00F36A7D"/>
    <w:rsid w:val="00F40DF3"/>
    <w:rsid w:val="00F517B2"/>
    <w:rsid w:val="00F60BE1"/>
    <w:rsid w:val="00F80E89"/>
    <w:rsid w:val="00F934AF"/>
    <w:rsid w:val="00F94749"/>
    <w:rsid w:val="00FA5158"/>
    <w:rsid w:val="00FA54F9"/>
    <w:rsid w:val="00FB47AC"/>
    <w:rsid w:val="00FD3161"/>
    <w:rsid w:val="00FE215C"/>
    <w:rsid w:val="00FE2CC1"/>
    <w:rsid w:val="00FF5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42"/>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qFormat/>
    <w:rsid w:val="0087271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271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271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27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27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27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2710"/>
    <w:pPr>
      <w:spacing w:before="240" w:after="60"/>
      <w:outlineLvl w:val="6"/>
    </w:pPr>
  </w:style>
  <w:style w:type="paragraph" w:styleId="Heading8">
    <w:name w:val="heading 8"/>
    <w:basedOn w:val="Normal"/>
    <w:next w:val="Normal"/>
    <w:link w:val="Heading8Char"/>
    <w:uiPriority w:val="9"/>
    <w:semiHidden/>
    <w:unhideWhenUsed/>
    <w:qFormat/>
    <w:rsid w:val="00872710"/>
    <w:pPr>
      <w:spacing w:before="240" w:after="60"/>
      <w:outlineLvl w:val="7"/>
    </w:pPr>
    <w:rPr>
      <w:i/>
      <w:iCs/>
    </w:rPr>
  </w:style>
  <w:style w:type="paragraph" w:styleId="Heading9">
    <w:name w:val="heading 9"/>
    <w:basedOn w:val="Normal"/>
    <w:next w:val="Normal"/>
    <w:link w:val="Heading9Char"/>
    <w:uiPriority w:val="9"/>
    <w:semiHidden/>
    <w:unhideWhenUsed/>
    <w:qFormat/>
    <w:rsid w:val="0087271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71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271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271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72710"/>
    <w:rPr>
      <w:b/>
      <w:bCs/>
      <w:sz w:val="28"/>
      <w:szCs w:val="28"/>
    </w:rPr>
  </w:style>
  <w:style w:type="character" w:customStyle="1" w:styleId="Heading5Char">
    <w:name w:val="Heading 5 Char"/>
    <w:basedOn w:val="DefaultParagraphFont"/>
    <w:link w:val="Heading5"/>
    <w:uiPriority w:val="9"/>
    <w:semiHidden/>
    <w:rsid w:val="00872710"/>
    <w:rPr>
      <w:b/>
      <w:bCs/>
      <w:i/>
      <w:iCs/>
      <w:sz w:val="26"/>
      <w:szCs w:val="26"/>
    </w:rPr>
  </w:style>
  <w:style w:type="character" w:customStyle="1" w:styleId="Heading6Char">
    <w:name w:val="Heading 6 Char"/>
    <w:basedOn w:val="DefaultParagraphFont"/>
    <w:link w:val="Heading6"/>
    <w:uiPriority w:val="9"/>
    <w:semiHidden/>
    <w:rsid w:val="00872710"/>
    <w:rPr>
      <w:b/>
      <w:bCs/>
    </w:rPr>
  </w:style>
  <w:style w:type="character" w:customStyle="1" w:styleId="Heading7Char">
    <w:name w:val="Heading 7 Char"/>
    <w:basedOn w:val="DefaultParagraphFont"/>
    <w:link w:val="Heading7"/>
    <w:uiPriority w:val="9"/>
    <w:semiHidden/>
    <w:rsid w:val="00872710"/>
    <w:rPr>
      <w:sz w:val="24"/>
      <w:szCs w:val="24"/>
    </w:rPr>
  </w:style>
  <w:style w:type="character" w:customStyle="1" w:styleId="Heading8Char">
    <w:name w:val="Heading 8 Char"/>
    <w:basedOn w:val="DefaultParagraphFont"/>
    <w:link w:val="Heading8"/>
    <w:uiPriority w:val="9"/>
    <w:semiHidden/>
    <w:rsid w:val="00872710"/>
    <w:rPr>
      <w:i/>
      <w:iCs/>
      <w:sz w:val="24"/>
      <w:szCs w:val="24"/>
    </w:rPr>
  </w:style>
  <w:style w:type="character" w:customStyle="1" w:styleId="Heading9Char">
    <w:name w:val="Heading 9 Char"/>
    <w:basedOn w:val="DefaultParagraphFont"/>
    <w:link w:val="Heading9"/>
    <w:uiPriority w:val="9"/>
    <w:semiHidden/>
    <w:rsid w:val="00872710"/>
    <w:rPr>
      <w:rFonts w:asciiTheme="majorHAnsi" w:eastAsiaTheme="majorEastAsia" w:hAnsiTheme="majorHAnsi"/>
    </w:rPr>
  </w:style>
  <w:style w:type="paragraph" w:styleId="Title">
    <w:name w:val="Title"/>
    <w:basedOn w:val="Normal"/>
    <w:next w:val="Normal"/>
    <w:link w:val="TitleChar"/>
    <w:uiPriority w:val="10"/>
    <w:qFormat/>
    <w:rsid w:val="0087271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27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271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2710"/>
    <w:rPr>
      <w:rFonts w:asciiTheme="majorHAnsi" w:eastAsiaTheme="majorEastAsia" w:hAnsiTheme="majorHAnsi"/>
      <w:sz w:val="24"/>
      <w:szCs w:val="24"/>
    </w:rPr>
  </w:style>
  <w:style w:type="character" w:styleId="Strong">
    <w:name w:val="Strong"/>
    <w:basedOn w:val="DefaultParagraphFont"/>
    <w:uiPriority w:val="22"/>
    <w:qFormat/>
    <w:rsid w:val="00872710"/>
    <w:rPr>
      <w:b/>
      <w:bCs/>
    </w:rPr>
  </w:style>
  <w:style w:type="character" w:styleId="Emphasis">
    <w:name w:val="Emphasis"/>
    <w:basedOn w:val="DefaultParagraphFont"/>
    <w:uiPriority w:val="20"/>
    <w:qFormat/>
    <w:rsid w:val="00872710"/>
    <w:rPr>
      <w:rFonts w:asciiTheme="minorHAnsi" w:hAnsiTheme="minorHAnsi"/>
      <w:b/>
      <w:i/>
      <w:iCs/>
    </w:rPr>
  </w:style>
  <w:style w:type="paragraph" w:styleId="NoSpacing">
    <w:name w:val="No Spacing"/>
    <w:basedOn w:val="Normal"/>
    <w:uiPriority w:val="1"/>
    <w:qFormat/>
    <w:rsid w:val="00872710"/>
    <w:rPr>
      <w:szCs w:val="32"/>
    </w:rPr>
  </w:style>
  <w:style w:type="paragraph" w:styleId="ListParagraph">
    <w:name w:val="List Paragraph"/>
    <w:basedOn w:val="Normal"/>
    <w:uiPriority w:val="34"/>
    <w:qFormat/>
    <w:rsid w:val="00872710"/>
    <w:pPr>
      <w:ind w:left="720"/>
      <w:contextualSpacing/>
    </w:pPr>
  </w:style>
  <w:style w:type="paragraph" w:styleId="Quote">
    <w:name w:val="Quote"/>
    <w:basedOn w:val="Normal"/>
    <w:next w:val="Normal"/>
    <w:link w:val="QuoteChar"/>
    <w:uiPriority w:val="29"/>
    <w:qFormat/>
    <w:rsid w:val="00872710"/>
    <w:rPr>
      <w:i/>
    </w:rPr>
  </w:style>
  <w:style w:type="character" w:customStyle="1" w:styleId="QuoteChar">
    <w:name w:val="Quote Char"/>
    <w:basedOn w:val="DefaultParagraphFont"/>
    <w:link w:val="Quote"/>
    <w:uiPriority w:val="29"/>
    <w:rsid w:val="00872710"/>
    <w:rPr>
      <w:i/>
      <w:sz w:val="24"/>
      <w:szCs w:val="24"/>
    </w:rPr>
  </w:style>
  <w:style w:type="paragraph" w:styleId="IntenseQuote">
    <w:name w:val="Intense Quote"/>
    <w:basedOn w:val="Normal"/>
    <w:next w:val="Normal"/>
    <w:link w:val="IntenseQuoteChar"/>
    <w:uiPriority w:val="30"/>
    <w:qFormat/>
    <w:rsid w:val="00872710"/>
    <w:pPr>
      <w:ind w:left="720" w:right="720"/>
    </w:pPr>
    <w:rPr>
      <w:b/>
      <w:i/>
      <w:szCs w:val="22"/>
    </w:rPr>
  </w:style>
  <w:style w:type="character" w:customStyle="1" w:styleId="IntenseQuoteChar">
    <w:name w:val="Intense Quote Char"/>
    <w:basedOn w:val="DefaultParagraphFont"/>
    <w:link w:val="IntenseQuote"/>
    <w:uiPriority w:val="30"/>
    <w:rsid w:val="00872710"/>
    <w:rPr>
      <w:b/>
      <w:i/>
      <w:sz w:val="24"/>
    </w:rPr>
  </w:style>
  <w:style w:type="character" w:styleId="SubtleEmphasis">
    <w:name w:val="Subtle Emphasis"/>
    <w:uiPriority w:val="19"/>
    <w:qFormat/>
    <w:rsid w:val="00872710"/>
    <w:rPr>
      <w:i/>
      <w:color w:val="5A5A5A" w:themeColor="text1" w:themeTint="A5"/>
    </w:rPr>
  </w:style>
  <w:style w:type="character" w:styleId="IntenseEmphasis">
    <w:name w:val="Intense Emphasis"/>
    <w:basedOn w:val="DefaultParagraphFont"/>
    <w:uiPriority w:val="21"/>
    <w:qFormat/>
    <w:rsid w:val="00872710"/>
    <w:rPr>
      <w:b/>
      <w:i/>
      <w:sz w:val="24"/>
      <w:szCs w:val="24"/>
      <w:u w:val="single"/>
    </w:rPr>
  </w:style>
  <w:style w:type="character" w:styleId="SubtleReference">
    <w:name w:val="Subtle Reference"/>
    <w:basedOn w:val="DefaultParagraphFont"/>
    <w:uiPriority w:val="31"/>
    <w:qFormat/>
    <w:rsid w:val="00872710"/>
    <w:rPr>
      <w:sz w:val="24"/>
      <w:szCs w:val="24"/>
      <w:u w:val="single"/>
    </w:rPr>
  </w:style>
  <w:style w:type="character" w:styleId="IntenseReference">
    <w:name w:val="Intense Reference"/>
    <w:basedOn w:val="DefaultParagraphFont"/>
    <w:uiPriority w:val="32"/>
    <w:qFormat/>
    <w:rsid w:val="00872710"/>
    <w:rPr>
      <w:b/>
      <w:sz w:val="24"/>
      <w:u w:val="single"/>
    </w:rPr>
  </w:style>
  <w:style w:type="character" w:styleId="BookTitle">
    <w:name w:val="Book Title"/>
    <w:basedOn w:val="DefaultParagraphFont"/>
    <w:uiPriority w:val="33"/>
    <w:qFormat/>
    <w:rsid w:val="008727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2710"/>
    <w:pPr>
      <w:outlineLvl w:val="9"/>
    </w:pPr>
  </w:style>
  <w:style w:type="paragraph" w:styleId="BodyTextIndent">
    <w:name w:val="Body Text Indent"/>
    <w:basedOn w:val="Normal"/>
    <w:link w:val="BodyTextIndentChar"/>
    <w:rsid w:val="00A72142"/>
    <w:pPr>
      <w:ind w:left="1080"/>
    </w:pPr>
  </w:style>
  <w:style w:type="character" w:customStyle="1" w:styleId="BodyTextIndentChar">
    <w:name w:val="Body Text Indent Char"/>
    <w:basedOn w:val="DefaultParagraphFont"/>
    <w:link w:val="BodyTextIndent"/>
    <w:rsid w:val="00A72142"/>
    <w:rPr>
      <w:rFonts w:ascii="Times New Roman" w:eastAsia="Times New Roman" w:hAnsi="Times New Roman"/>
      <w:sz w:val="24"/>
      <w:szCs w:val="24"/>
      <w:lang w:bidi="ar-SA"/>
    </w:rPr>
  </w:style>
  <w:style w:type="paragraph" w:styleId="FootnoteText">
    <w:name w:val="footnote text"/>
    <w:basedOn w:val="Normal"/>
    <w:link w:val="FootnoteTextChar"/>
    <w:semiHidden/>
    <w:rsid w:val="00095E1D"/>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095E1D"/>
    <w:rPr>
      <w:rFonts w:ascii="Times New Roman" w:eastAsia="Times New Roman" w:hAnsi="Times New Roman"/>
      <w:sz w:val="20"/>
      <w:szCs w:val="20"/>
      <w:lang w:bidi="ar-SA"/>
    </w:rPr>
  </w:style>
  <w:style w:type="paragraph" w:customStyle="1" w:styleId="zDocID">
    <w:name w:val="zDocID"/>
    <w:rsid w:val="00095E1D"/>
    <w:pPr>
      <w:framePr w:w="1440" w:wrap="around" w:vAnchor="text" w:hAnchor="page" w:x="577" w:y="321" w:anchorLock="1"/>
      <w:spacing w:after="0" w:line="240" w:lineRule="auto"/>
    </w:pPr>
    <w:rPr>
      <w:rFonts w:ascii="Times New Roman" w:eastAsia="Times New Roman" w:hAnsi="Times New Roman"/>
      <w:noProof/>
      <w:sz w:val="16"/>
      <w:szCs w:val="24"/>
      <w:lang w:bidi="ar-SA"/>
    </w:rPr>
  </w:style>
  <w:style w:type="character" w:customStyle="1" w:styleId="zcDocID">
    <w:name w:val="zcDocID"/>
    <w:rsid w:val="00095E1D"/>
    <w:rPr>
      <w:rFonts w:ascii="Times New Roman" w:hAnsi="Times New Roman" w:cs="Times New Roman"/>
      <w:b w:val="0"/>
      <w:i w:val="0"/>
      <w:caps w:val="0"/>
      <w:smallCaps w:val="0"/>
      <w:strike w:val="0"/>
      <w:dstrike w:val="0"/>
      <w:outline w:val="0"/>
      <w:shadow w:val="0"/>
      <w:emboss w:val="0"/>
      <w:imprint w:val="0"/>
      <w:noProof/>
      <w:vanish w:val="0"/>
      <w:color w:val="auto"/>
      <w:w w:val="100"/>
      <w:kern w:val="0"/>
      <w:sz w:val="16"/>
      <w:u w:val="none"/>
      <w:effect w:val="none"/>
      <w:bdr w:val="none" w:sz="0" w:space="0" w:color="auto"/>
      <w:shd w:val="clear" w:color="auto" w:fill="auto"/>
      <w:vertAlign w:val="baseline"/>
    </w:rPr>
  </w:style>
  <w:style w:type="paragraph" w:styleId="Header">
    <w:name w:val="header"/>
    <w:basedOn w:val="Normal"/>
    <w:link w:val="HeaderChar"/>
    <w:uiPriority w:val="99"/>
    <w:semiHidden/>
    <w:unhideWhenUsed/>
    <w:rsid w:val="004E7409"/>
    <w:pPr>
      <w:tabs>
        <w:tab w:val="center" w:pos="4680"/>
        <w:tab w:val="right" w:pos="9360"/>
      </w:tabs>
    </w:pPr>
  </w:style>
  <w:style w:type="character" w:customStyle="1" w:styleId="HeaderChar">
    <w:name w:val="Header Char"/>
    <w:basedOn w:val="DefaultParagraphFont"/>
    <w:link w:val="Header"/>
    <w:uiPriority w:val="99"/>
    <w:semiHidden/>
    <w:rsid w:val="004E7409"/>
    <w:rPr>
      <w:rFonts w:ascii="Times New Roman" w:eastAsia="Times New Roman" w:hAnsi="Times New Roman"/>
      <w:sz w:val="24"/>
      <w:szCs w:val="24"/>
      <w:lang w:bidi="ar-SA"/>
    </w:rPr>
  </w:style>
  <w:style w:type="paragraph" w:styleId="Footer">
    <w:name w:val="footer"/>
    <w:basedOn w:val="Normal"/>
    <w:link w:val="FooterChar"/>
    <w:uiPriority w:val="99"/>
    <w:unhideWhenUsed/>
    <w:rsid w:val="004E7409"/>
    <w:pPr>
      <w:tabs>
        <w:tab w:val="center" w:pos="4680"/>
        <w:tab w:val="right" w:pos="9360"/>
      </w:tabs>
    </w:pPr>
  </w:style>
  <w:style w:type="character" w:customStyle="1" w:styleId="FooterChar">
    <w:name w:val="Footer Char"/>
    <w:basedOn w:val="DefaultParagraphFont"/>
    <w:link w:val="Footer"/>
    <w:uiPriority w:val="99"/>
    <w:rsid w:val="004E7409"/>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4E7409"/>
    <w:rPr>
      <w:rFonts w:ascii="Tahoma" w:hAnsi="Tahoma" w:cs="Tahoma"/>
      <w:sz w:val="16"/>
      <w:szCs w:val="16"/>
    </w:rPr>
  </w:style>
  <w:style w:type="character" w:customStyle="1" w:styleId="BalloonTextChar">
    <w:name w:val="Balloon Text Char"/>
    <w:basedOn w:val="DefaultParagraphFont"/>
    <w:link w:val="BalloonText"/>
    <w:uiPriority w:val="99"/>
    <w:semiHidden/>
    <w:rsid w:val="004E7409"/>
    <w:rPr>
      <w:rFonts w:ascii="Tahoma" w:eastAsia="Times New Roman" w:hAnsi="Tahoma" w:cs="Tahoma"/>
      <w:sz w:val="16"/>
      <w:szCs w:val="16"/>
      <w:lang w:bidi="ar-SA"/>
    </w:rPr>
  </w:style>
  <w:style w:type="paragraph" w:styleId="BodyText">
    <w:name w:val="Body Text"/>
    <w:basedOn w:val="Normal"/>
    <w:link w:val="BodyTextChar"/>
    <w:uiPriority w:val="99"/>
    <w:semiHidden/>
    <w:unhideWhenUsed/>
    <w:rsid w:val="00C17E9C"/>
    <w:pPr>
      <w:spacing w:after="120"/>
    </w:pPr>
  </w:style>
  <w:style w:type="character" w:customStyle="1" w:styleId="BodyTextChar">
    <w:name w:val="Body Text Char"/>
    <w:basedOn w:val="DefaultParagraphFont"/>
    <w:link w:val="BodyText"/>
    <w:uiPriority w:val="99"/>
    <w:semiHidden/>
    <w:rsid w:val="00C17E9C"/>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543253247">
      <w:bodyDiv w:val="1"/>
      <w:marLeft w:val="0"/>
      <w:marRight w:val="0"/>
      <w:marTop w:val="0"/>
      <w:marBottom w:val="0"/>
      <w:divBdr>
        <w:top w:val="none" w:sz="0" w:space="0" w:color="auto"/>
        <w:left w:val="none" w:sz="0" w:space="0" w:color="auto"/>
        <w:bottom w:val="none" w:sz="0" w:space="0" w:color="auto"/>
        <w:right w:val="none" w:sz="0" w:space="0" w:color="auto"/>
      </w:divBdr>
    </w:div>
    <w:div w:id="18431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571C-8108-4F83-9796-0B79D045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Circleville</cp:lastModifiedBy>
  <cp:revision>2</cp:revision>
  <cp:lastPrinted>2012-11-15T16:33:00Z</cp:lastPrinted>
  <dcterms:created xsi:type="dcterms:W3CDTF">2012-11-15T16:35:00Z</dcterms:created>
  <dcterms:modified xsi:type="dcterms:W3CDTF">2012-11-15T16:35:00Z</dcterms:modified>
</cp:coreProperties>
</file>